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50F3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A90CBC">
        <w:rPr>
          <w:rFonts w:ascii="Calibri" w:eastAsia="Times New Roman" w:hAnsi="Calibri" w:cs="Calibri"/>
          <w:b/>
          <w:bCs/>
          <w:color w:val="000000"/>
          <w:lang w:eastAsia="en-GB"/>
        </w:rPr>
        <w:t>Cadw’n ddiogel wrth ddefnyddio Zoom arlein</w:t>
      </w:r>
    </w:p>
    <w:p w14:paraId="59433851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02D4648E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Ar gyfer eglwysi sy’n defnyddio Zoom neu ystyried ffyrdd eraill o gysylltu ar-lein, mae mater diogelu yn parhau i fod yn un pwysig. Mae’r canlynol yn grynodeb byr o gamau syml y dylai unrhyw eglwys eu hystyried wrth wahodd pobl i ymuno gyda hwy mewn cyfarfod fideo gynadledda.</w:t>
      </w:r>
    </w:p>
    <w:p w14:paraId="292248FF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235714F7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Yn erbyn beth rydym ni eisiau diogelu ein hunain?</w:t>
      </w:r>
    </w:p>
    <w:p w14:paraId="5ECC064B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Rhywun â bwriad maleisus yn targedu eich cyfarfod grŵp a rhannu cynnwys amhriodol, sarhaus neu hyd yn oed anghyfreithlon.</w:t>
      </w:r>
    </w:p>
    <w:p w14:paraId="541A5EC9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12B3224F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A90CBC">
        <w:rPr>
          <w:rFonts w:ascii="Calibri" w:eastAsia="Times New Roman" w:hAnsi="Calibri" w:cs="Calibri"/>
          <w:b/>
          <w:bCs/>
          <w:color w:val="000000"/>
          <w:lang w:eastAsia="en-GB"/>
        </w:rPr>
        <w:t>10 cam i’ch cadw’n fwy diogel</w:t>
      </w:r>
    </w:p>
    <w:p w14:paraId="7D37E9A4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650B3A94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1. Peidiwch â gwneud eich cyswllt cyfarfod Zoom neu’ch codau mynediad yn gyhoeddus.</w:t>
      </w:r>
    </w:p>
    <w:p w14:paraId="7AD31F4C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Mae hyn yn cynnwys postio ar Facebook neu dudalennau gwe oni bai eich bod yn siŵr bod y rhain yn grwpiau caeedig neu breifat. Os gall unrhyw un sydd â’r cyswllt ymuno â’r cyfarfod, sut ydych chi’n gwybod pwy sydd wedi cael y ddolen? Gofynnwch i’r rhai a wahoddwyd i beidio â rhannu’r cyswllt oni bai eu bod yn cael eu gwahodd.</w:t>
      </w:r>
    </w:p>
    <w:p w14:paraId="10649728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7E078669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2. Creu dolenni cyfarfod newydd a defnyddio cyfrineiriau cyfarfod.</w:t>
      </w:r>
    </w:p>
    <w:p w14:paraId="01BC62C9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Osgowch ddefnyddio eich rhif ID Cyfarfod personol ar gyfer cyfarfodydd cyhoeddus a chaniatáu i Zoom greu ID newydd ar gyfer eich cyfarfodydd. Dylai pob cyfarfod bellach fod â Cod Cyfrin unigryw i gael mynediad. Mae’n well gan rai pobl anfon hwn mewn neges ar wahân i ddefnyddwyr. Sylwch y gall Zoom hefyd greu cysylltiad hir sy’n cynnwys ID y cyfarfod a chyfrinair. Bydd rhannu hyn yn gyhoeddus yn negyddu eich mesurau diogelwch.</w:t>
      </w:r>
    </w:p>
    <w:p w14:paraId="33265737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60ECBA8A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3. Defnyddiwch y cyfleuster ‘Ystafell Aros’ i ddiogelu mynediad.</w:t>
      </w:r>
    </w:p>
    <w:p w14:paraId="74BD1DA4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Mae’r ‘ystafell aros’ yn caniatáu i’r gwesteiwr benderfynu pwy y mae’n ei ganiatáu i’r cyfarfod. Os nad ydych yn adnabod y person mae’n hawdd anfon neges iddynt yn gyntaf. Gofynnwch i bobl ddefnyddio eu henwau cywir wrth fewngofnodi ac nid enwau cyffredinol fel ‘Fy iPad’/’Mamgu’.</w:t>
      </w:r>
    </w:p>
    <w:p w14:paraId="162710CB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73BC0B18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4. Gwnewch yn siŵr eich bod yn gwybod pwy sydd yn yr Ystafell.</w:t>
      </w:r>
    </w:p>
    <w:p w14:paraId="10027F46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Mae’n arfer da i gadarnhau pwy sydd wedi ymuno â’r cyfarfod, gan sicrhau eich bod yn eu hadnabod. Mae hyn yn anoddach gyda grwpiau mwy ond mae eraill yn gallu rhannu’r cyfrifoldebau cynnal.</w:t>
      </w:r>
    </w:p>
    <w:p w14:paraId="4AD9551B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0EA2BAE3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5. Cloi’r Cyfarfod ar ôl dechrau.</w:t>
      </w:r>
    </w:p>
    <w:p w14:paraId="13E85449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Mae’n arfer da pan fydd y cyfarfod wedi dechrau i wneud ‘Cloi Cyfarfod’ fel na all unrhyw un arall ymuno. Cofiwch, os bydd cyfranogwr yn colli cysylltiad neu’n dechrau’n hwyr am ryw reswm, byddwch angen datgloi’r cyfarfod cyn y gall ailymuno.</w:t>
      </w:r>
    </w:p>
    <w:p w14:paraId="52F62260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47919D02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6. Analluogwch y “Rhannu Sgrin”.</w:t>
      </w:r>
    </w:p>
    <w:p w14:paraId="3841314A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Mae rhannu sgrin yn caniatáu i bob cyfranogwr weld eu sgrin. Fel y gwesteiwr gallwch benderfynu pwy sy’n cael rhannu ei sgrin. Mae sicrhau bod yr opsiwn hwn yn cael ei fonitro’n ofalus yn osgoi unrhyw un sy’n rhannu deunydd amhriodol gyda phawb.</w:t>
      </w:r>
    </w:p>
    <w:p w14:paraId="380CBC60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5BA37635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lastRenderedPageBreak/>
        <w:t>7. Distewch ‘All’ i atal ymyriadau</w:t>
      </w:r>
    </w:p>
    <w:p w14:paraId="28FAA619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Mae dewis ‘Mute All’ yn caniatáu i’r gwesteiwr ddiffodd unrhyw iaith sarhaus yn gyflym os oes angen. Mae’n arfer da mewn cynulliadau mawr i bawb fod ar ‘Mute’ er mwyn osgoi tynnu sylw at synau cefndir.</w:t>
      </w:r>
    </w:p>
    <w:p w14:paraId="32C2D491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77617D17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8. Blwch sgwrsio</w:t>
      </w:r>
    </w:p>
    <w:p w14:paraId="7208C0F5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Mae hon yn nodwedd ddefnyddiol ond dylech fod yn ymwybodol y gall unrhyw un bostio a gall pawb weld. Dylech fod yn ymwybodol, yn enwedig pan fydd plant neu oedolion sy’n agored i niwed yn bresennol, bod sgwrs breifat wedi’i hanalluogi.</w:t>
      </w:r>
    </w:p>
    <w:p w14:paraId="54DF5C88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17EDAC0B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9. Os fydd angen, symudwch unrhyw westeion diangen</w:t>
      </w:r>
    </w:p>
    <w:p w14:paraId="13EDE549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Fel y gwesteiwr gallwch dynnu person allan o gyfarfod neu ei roi yn yr ystafell aros.</w:t>
      </w:r>
    </w:p>
    <w:p w14:paraId="2881D958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187BC4CF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10. Trowch i ffwrdd ‘File Transfer &amp; Annotation’</w:t>
      </w:r>
    </w:p>
    <w:p w14:paraId="5F3A09BF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Mae hyn yn atal pobl rhag rhannu lluniau a chynnwys arall yn y blwch sgwrsio. Pan fydd angen, gellir gwneud hyn ar gyfer rhannu dogfennau sy’n berthnasol i’r cyfarfod. Mae diffodd anodiad yn atal pobl rhag tynnu llun/dwdlan ar y sgrin a chamddefnydd posibl.</w:t>
      </w:r>
    </w:p>
    <w:p w14:paraId="5094C857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76D69748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217691A8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A90CBC">
        <w:rPr>
          <w:rFonts w:ascii="Calibri" w:eastAsia="Times New Roman" w:hAnsi="Calibri" w:cs="Calibri"/>
          <w:b/>
          <w:bCs/>
          <w:color w:val="000000"/>
          <w:lang w:eastAsia="en-GB"/>
        </w:rPr>
        <w:t>Gwaith Plant ac Ieuenctid ar Zoom</w:t>
      </w:r>
    </w:p>
    <w:p w14:paraId="5CBE8E1B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155E84DE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Cofiwch fod yr HOLL egwyddorion ac ymarfer diogelu rydym yn eu gweithredu er mwyn gweithio gydag oedolion agored i niwed, plant a phobl ifanc YN PARHAU i fod yn weithredol gyda deunyddiau ar-lein a chynulliadau ar-lein.</w:t>
      </w:r>
    </w:p>
    <w:p w14:paraId="661BF111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58FC10C3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Mae’r camau uchod yn arbennig o bwysig wrth ddiogelu plant ac oedolion sy’n agored i niwed.</w:t>
      </w:r>
    </w:p>
    <w:p w14:paraId="591BDEC8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1D3E859C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Yn ogystal, plîs nodwch:</w:t>
      </w:r>
    </w:p>
    <w:p w14:paraId="02987B2E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Dylai fod gennych o leiaf 2 arweinydd yn yr alwad ac yn y cyfarfod yn gyntaf.</w:t>
      </w:r>
    </w:p>
    <w:p w14:paraId="2EBA4E75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Dylech barhau i roi gwybod am unrhyw bryderon drwy eich gweithdrefn adrodd nôl.</w:t>
      </w:r>
    </w:p>
    <w:p w14:paraId="3C60A191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Ni ddylech recordio’ch cyfarfod oherwydd heriau hawl yr unigolyn i breifatrwydd, caniatâd personol a chaniatâd y rhieni, ynghyd â storio data’n ddiogel.</w:t>
      </w:r>
    </w:p>
    <w:p w14:paraId="622317F5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775AFB80" w14:textId="77777777" w:rsidR="00A90CBC" w:rsidRPr="00A90CBC" w:rsidRDefault="00A90CBC" w:rsidP="00A90CBC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A90CBC">
        <w:rPr>
          <w:rFonts w:ascii="Calibri" w:eastAsia="Times New Roman" w:hAnsi="Calibri" w:cs="Calibri"/>
          <w:color w:val="000000"/>
          <w:lang w:eastAsia="en-GB"/>
        </w:rPr>
        <w:t>Paratowyd y canllawiau uchod gan Undeb Bedyddwyr Cymru.</w:t>
      </w:r>
    </w:p>
    <w:p w14:paraId="786F541C" w14:textId="77777777" w:rsidR="00A90CBC" w:rsidRPr="00A90CBC" w:rsidRDefault="00A90CBC" w:rsidP="00A90CBC">
      <w:pPr>
        <w:rPr>
          <w:rFonts w:ascii="Times New Roman" w:eastAsia="Times New Roman" w:hAnsi="Times New Roman" w:cs="Times New Roman"/>
          <w:lang w:eastAsia="en-GB"/>
        </w:rPr>
      </w:pPr>
    </w:p>
    <w:p w14:paraId="451361BB" w14:textId="77777777" w:rsidR="00097A44" w:rsidRDefault="00097A44"/>
    <w:sectPr w:rsidR="00097A44" w:rsidSect="003F7F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BC"/>
    <w:rsid w:val="00097A44"/>
    <w:rsid w:val="003F7F4F"/>
    <w:rsid w:val="00A9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9357F"/>
  <w15:chartTrackingRefBased/>
  <w15:docId w15:val="{223B3C85-C0EC-744E-AADF-B247B7C4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Llwyd</dc:creator>
  <cp:keywords/>
  <dc:description/>
  <cp:lastModifiedBy>Rhys Llwyd</cp:lastModifiedBy>
  <cp:revision>1</cp:revision>
  <dcterms:created xsi:type="dcterms:W3CDTF">2020-05-27T11:11:00Z</dcterms:created>
  <dcterms:modified xsi:type="dcterms:W3CDTF">2020-05-27T11:11:00Z</dcterms:modified>
</cp:coreProperties>
</file>