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BB53" w14:textId="77777777" w:rsidR="0046247D" w:rsidRDefault="0046247D" w:rsidP="00EF2BE9">
      <w:pPr>
        <w:jc w:val="both"/>
        <w:rPr>
          <w:b/>
          <w:bCs/>
        </w:rPr>
      </w:pPr>
      <w:r>
        <w:rPr>
          <w:b/>
          <w:bCs/>
        </w:rPr>
        <w:t xml:space="preserve">Cymeriadau’r Testament Newydd </w:t>
      </w:r>
    </w:p>
    <w:p w14:paraId="4523ACF3" w14:textId="076E291C" w:rsidR="0046247D" w:rsidRDefault="00C65BC3" w:rsidP="00EF2BE9">
      <w:pPr>
        <w:jc w:val="both"/>
        <w:rPr>
          <w:b/>
          <w:bCs/>
        </w:rPr>
      </w:pPr>
      <w:r>
        <w:rPr>
          <w:b/>
          <w:bCs/>
        </w:rPr>
        <w:t xml:space="preserve">Gwers </w:t>
      </w:r>
      <w:r w:rsidR="0046247D">
        <w:rPr>
          <w:b/>
          <w:bCs/>
        </w:rPr>
        <w:t xml:space="preserve">9 </w:t>
      </w:r>
    </w:p>
    <w:p w14:paraId="30375BC2" w14:textId="6EC63672" w:rsidR="00507051" w:rsidRPr="00893B7C" w:rsidRDefault="00BE39F0" w:rsidP="00EF2BE9">
      <w:pPr>
        <w:jc w:val="both"/>
        <w:rPr>
          <w:b/>
          <w:bCs/>
        </w:rPr>
      </w:pPr>
      <w:r w:rsidRPr="00893B7C">
        <w:rPr>
          <w:b/>
          <w:bCs/>
        </w:rPr>
        <w:t xml:space="preserve">‘Lleng’   </w:t>
      </w:r>
    </w:p>
    <w:p w14:paraId="56C7E6EF" w14:textId="77777777" w:rsidR="00BE39F0" w:rsidRPr="00893B7C" w:rsidRDefault="00BE39F0" w:rsidP="00EF2BE9">
      <w:pPr>
        <w:jc w:val="both"/>
        <w:rPr>
          <w:b/>
          <w:bCs/>
        </w:rPr>
      </w:pPr>
    </w:p>
    <w:p w14:paraId="4DF34746" w14:textId="77777777" w:rsidR="00BE39F0" w:rsidRPr="00893B7C" w:rsidRDefault="00BE39F0" w:rsidP="00EF2BE9">
      <w:pPr>
        <w:jc w:val="both"/>
        <w:rPr>
          <w:b/>
          <w:bCs/>
        </w:rPr>
      </w:pPr>
      <w:r w:rsidRPr="00893B7C">
        <w:rPr>
          <w:b/>
          <w:bCs/>
        </w:rPr>
        <w:t>Gweddi</w:t>
      </w:r>
    </w:p>
    <w:p w14:paraId="09022A37" w14:textId="41ADEF8E" w:rsidR="00BE39F0" w:rsidRDefault="00893B7C" w:rsidP="00EF2BE9">
      <w:pPr>
        <w:jc w:val="both"/>
      </w:pPr>
      <w:r>
        <w:t>Nefol Dad, cofiwn heddiw am y bobl sydd yn dioddef o salwch meddwl, y sawl sydd yn ddi-hwyl ac angen cymorth seicolegol. Diolch am y meddygon sydd wedi gweithio i ddysgu mwy am y salwch hwn, ac am y bobl sy’n ymchwilio i gynnig triniaethau a fydd yn cynorthwyo’r cleifion hyn i ymdoddi i fewn i gymdeithas yn gyffredinol ac i fwynhau bywyd yn benodol. Amen.</w:t>
      </w:r>
    </w:p>
    <w:p w14:paraId="331A3508" w14:textId="77777777" w:rsidR="00893B7C" w:rsidRDefault="00893B7C" w:rsidP="00EF2BE9">
      <w:pPr>
        <w:jc w:val="both"/>
      </w:pPr>
    </w:p>
    <w:p w14:paraId="0F713E77" w14:textId="67A6CA2A" w:rsidR="00BE39F0" w:rsidRDefault="00BE39F0" w:rsidP="00EF2BE9">
      <w:pPr>
        <w:jc w:val="both"/>
      </w:pPr>
      <w:r w:rsidRPr="00D262A0">
        <w:rPr>
          <w:b/>
          <w:bCs/>
        </w:rPr>
        <w:t>Darllen</w:t>
      </w:r>
      <w:r w:rsidR="0046247D">
        <w:rPr>
          <w:b/>
          <w:bCs/>
        </w:rPr>
        <w:t>:</w:t>
      </w:r>
      <w:r w:rsidRPr="00D262A0">
        <w:rPr>
          <w:b/>
          <w:bCs/>
        </w:rPr>
        <w:t xml:space="preserve"> </w:t>
      </w:r>
      <w:r w:rsidR="00D63DF8">
        <w:t xml:space="preserve">Salm 139; </w:t>
      </w:r>
      <w:r>
        <w:t>Marc 5</w:t>
      </w:r>
      <w:r w:rsidR="007E224A">
        <w:t>:</w:t>
      </w:r>
      <w:r>
        <w:t>1</w:t>
      </w:r>
      <w:r w:rsidR="007E224A">
        <w:t>–</w:t>
      </w:r>
      <w:r>
        <w:t>20</w:t>
      </w:r>
    </w:p>
    <w:p w14:paraId="06760472" w14:textId="77777777" w:rsidR="00BE39F0" w:rsidRDefault="00BE39F0" w:rsidP="00EF2BE9">
      <w:pPr>
        <w:jc w:val="both"/>
      </w:pPr>
    </w:p>
    <w:p w14:paraId="78953924" w14:textId="77777777" w:rsidR="00BE39F0" w:rsidRPr="00D262A0" w:rsidRDefault="00BE39F0" w:rsidP="00EF2BE9">
      <w:pPr>
        <w:jc w:val="both"/>
        <w:rPr>
          <w:b/>
          <w:bCs/>
        </w:rPr>
      </w:pPr>
      <w:r w:rsidRPr="00D262A0">
        <w:rPr>
          <w:b/>
          <w:bCs/>
        </w:rPr>
        <w:t>Cyflwyniad</w:t>
      </w:r>
    </w:p>
    <w:p w14:paraId="0FBE0EF8" w14:textId="6065B9D0" w:rsidR="000824A4" w:rsidRDefault="00BE39F0" w:rsidP="00EF2BE9">
      <w:pPr>
        <w:jc w:val="both"/>
      </w:pPr>
      <w:r>
        <w:t xml:space="preserve">Ymddengys ei bod yn bwysig i’r </w:t>
      </w:r>
      <w:r w:rsidR="0058017D">
        <w:t>e</w:t>
      </w:r>
      <w:r>
        <w:t>fengylwyr nodi llawer o</w:t>
      </w:r>
      <w:r w:rsidR="00893B7C">
        <w:t xml:space="preserve"> </w:t>
      </w:r>
      <w:r>
        <w:t>wyrthiau iach</w:t>
      </w:r>
      <w:r w:rsidR="002C2AE3">
        <w:t>á</w:t>
      </w:r>
      <w:r>
        <w:t xml:space="preserve">u wrth adrodd hanes Iesu. Wrth reswm roeddent yn ddigwyddiadau </w:t>
      </w:r>
      <w:r w:rsidR="0046247D">
        <w:t>rhyfeddol</w:t>
      </w:r>
      <w:r>
        <w:t xml:space="preserve">, ac nid gwaith yr esbonwyr yw egluro sut digwyddodd y gwyrthiau hyn, </w:t>
      </w:r>
      <w:r w:rsidR="00893B7C">
        <w:t>ond</w:t>
      </w:r>
      <w:r>
        <w:t xml:space="preserve"> cadarnhau fod gan Iesu ddoniau nad oedd gan ddynion eraill, a’i fod wedi </w:t>
      </w:r>
      <w:r w:rsidR="00A323EA">
        <w:t xml:space="preserve">gwella </w:t>
      </w:r>
      <w:r w:rsidR="00893B7C">
        <w:t>c</w:t>
      </w:r>
      <w:r>
        <w:t>l</w:t>
      </w:r>
      <w:r w:rsidR="00893B7C">
        <w:t>ei</w:t>
      </w:r>
      <w:r>
        <w:t>f</w:t>
      </w:r>
      <w:r w:rsidR="00893B7C">
        <w:t>ion</w:t>
      </w:r>
      <w:r>
        <w:t>, boed yn gorfforol neu</w:t>
      </w:r>
      <w:r w:rsidR="00AC0A26">
        <w:t>’</w:t>
      </w:r>
      <w:r>
        <w:t xml:space="preserve">n feddyliol. Nid yn unig </w:t>
      </w:r>
      <w:r w:rsidR="00992E9B">
        <w:t>y</w:t>
      </w:r>
      <w:r>
        <w:t>r</w:t>
      </w:r>
      <w:r w:rsidR="00992E9B">
        <w:t xml:space="preserve"> </w:t>
      </w:r>
      <w:r>
        <w:t>oedd grym Iesu yn cael ei amlygu</w:t>
      </w:r>
      <w:r w:rsidR="0024770E">
        <w:t>,</w:t>
      </w:r>
      <w:r>
        <w:t xml:space="preserve"> ond hefyd roedd trugaredd Iesu tuag at yr anghenus i’w amlygu. Ceir portread o Iesu fel un a wel</w:t>
      </w:r>
      <w:r w:rsidR="00A323EA">
        <w:t>ai</w:t>
      </w:r>
      <w:r>
        <w:t xml:space="preserve"> werth yn y </w:t>
      </w:r>
      <w:r w:rsidR="009E47B6">
        <w:t>rhai</w:t>
      </w:r>
      <w:r>
        <w:t xml:space="preserve"> </w:t>
      </w:r>
      <w:r w:rsidR="0024770E">
        <w:t>y</w:t>
      </w:r>
      <w:r>
        <w:t>r</w:t>
      </w:r>
      <w:r w:rsidR="0024770E">
        <w:t xml:space="preserve"> </w:t>
      </w:r>
      <w:r>
        <w:t>oedd cymdeithas yn derbyn e</w:t>
      </w:r>
      <w:r w:rsidR="00A323EA">
        <w:t>u</w:t>
      </w:r>
      <w:r>
        <w:t xml:space="preserve"> bod tu hwnt i obaith a gwell</w:t>
      </w:r>
      <w:r w:rsidR="00893B7C">
        <w:t>h</w:t>
      </w:r>
      <w:r>
        <w:t>a</w:t>
      </w:r>
      <w:r w:rsidR="00893B7C">
        <w:t>d</w:t>
      </w:r>
      <w:r>
        <w:t xml:space="preserve">. </w:t>
      </w:r>
      <w:r w:rsidR="002E204A">
        <w:t>Clywai Iesu gri</w:t>
      </w:r>
      <w:r w:rsidR="00C2475E">
        <w:t>’</w:t>
      </w:r>
      <w:r w:rsidR="002E204A">
        <w:t>r anghenus a gwel</w:t>
      </w:r>
      <w:r w:rsidR="00A323EA">
        <w:t>ai</w:t>
      </w:r>
      <w:r w:rsidR="002E204A">
        <w:t xml:space="preserve"> sefyllfaoedd enbydus pobl.  </w:t>
      </w:r>
    </w:p>
    <w:p w14:paraId="0951015C" w14:textId="77777777" w:rsidR="00D262A0" w:rsidRDefault="00D262A0" w:rsidP="00EF2BE9">
      <w:pPr>
        <w:jc w:val="both"/>
      </w:pPr>
    </w:p>
    <w:p w14:paraId="03ADE1EB" w14:textId="1CCD7773" w:rsidR="00D262A0" w:rsidRDefault="00D262A0" w:rsidP="00EF2BE9">
      <w:pPr>
        <w:jc w:val="both"/>
      </w:pPr>
      <w:r>
        <w:t>Wrth adrodd hanes Iesu yn croesi i wlad y Geraseniaid, pwysl</w:t>
      </w:r>
      <w:r w:rsidR="00A323EA">
        <w:t>e</w:t>
      </w:r>
      <w:r>
        <w:t>is</w:t>
      </w:r>
      <w:r w:rsidR="00A323EA">
        <w:t>iai’r Efengylwyr</w:t>
      </w:r>
      <w:r>
        <w:t xml:space="preserve"> </w:t>
      </w:r>
      <w:r w:rsidR="00740FCC">
        <w:t>f</w:t>
      </w:r>
      <w:r>
        <w:t xml:space="preserve">od Iesu yn croesi’r môr, </w:t>
      </w:r>
      <w:r w:rsidR="009F3FCF">
        <w:t>sef y d</w:t>
      </w:r>
      <w:r>
        <w:t>delwedd o berygl</w:t>
      </w:r>
      <w:r w:rsidR="009F3FCF">
        <w:t xml:space="preserve"> i’r Iddew</w:t>
      </w:r>
      <w:r>
        <w:t xml:space="preserve">, </w:t>
      </w:r>
      <w:r w:rsidR="00A323EA">
        <w:t xml:space="preserve">i wlad arall, </w:t>
      </w:r>
      <w:r>
        <w:t>ac i’r gŵr a ddioddefai ddolur meddyliol</w:t>
      </w:r>
      <w:r w:rsidR="00A323EA">
        <w:t xml:space="preserve"> </w:t>
      </w:r>
      <w:r w:rsidR="009F3FCF">
        <w:t xml:space="preserve">adnabod Iesu a’i gyfarch fel ‘Mab y Duw Goruchaf’. Byddai hyn </w:t>
      </w:r>
      <w:r w:rsidR="00E741F7">
        <w:t>yn arwyddocaol</w:t>
      </w:r>
      <w:r w:rsidR="00E741F7">
        <w:t xml:space="preserve"> </w:t>
      </w:r>
      <w:r w:rsidR="009F3FCF">
        <w:t>i’r Iddewon a’r cenhedloedd eraill</w:t>
      </w:r>
      <w:r w:rsidR="00A323EA">
        <w:t xml:space="preserve"> wrth </w:t>
      </w:r>
      <w:r w:rsidR="00456FD3">
        <w:t xml:space="preserve">iddynt </w:t>
      </w:r>
      <w:r w:rsidR="00A323EA">
        <w:t xml:space="preserve">ddarllen yr efengyl, sef bod </w:t>
      </w:r>
      <w:r w:rsidR="009F3FCF">
        <w:t>modd i bobl o bob cyflwr a chenedl sylweddoli pwy a beth oedd Iesu. Byddai gwybod fod Iesu yn drech na’r ‘cythre</w:t>
      </w:r>
      <w:r w:rsidR="00A323EA">
        <w:t>u</w:t>
      </w:r>
      <w:r w:rsidR="009F3FCF">
        <w:t xml:space="preserve">liaid’, sut bynnag roedd deall y gair hwnnw, </w:t>
      </w:r>
      <w:r w:rsidR="00DC7D10">
        <w:t>gan</w:t>
      </w:r>
      <w:r w:rsidR="009F3FCF">
        <w:t xml:space="preserve"> herio rhagfarnau a chamddealltwriaethau meddygol y dydd, wedi bod yn neges bwysig hefyd. </w:t>
      </w:r>
      <w:r w:rsidR="00EF2BE9">
        <w:t xml:space="preserve">Roedd y cyfarwyddyd a roddwyd i Lleng ar </w:t>
      </w:r>
      <w:r w:rsidR="0053387A">
        <w:t>ô</w:t>
      </w:r>
      <w:r w:rsidR="00EF2BE9">
        <w:t>l iddo wella yn arwyddocaol. Cymhellwyd ef i fynd adref a sôn wrth ei deulu a’i gydnabod mai Iesu oedd wedi e</w:t>
      </w:r>
      <w:r w:rsidR="00A323EA">
        <w:t>i</w:t>
      </w:r>
      <w:r w:rsidR="00EF2BE9">
        <w:t xml:space="preserve"> wella</w:t>
      </w:r>
      <w:r w:rsidR="00945367">
        <w:t>:</w:t>
      </w:r>
      <w:r w:rsidR="00EF2BE9">
        <w:t xml:space="preserve"> ‘Roedd pawb yn rhyfeddu</w:t>
      </w:r>
      <w:r w:rsidR="00945367">
        <w:t>.</w:t>
      </w:r>
      <w:r w:rsidR="00EF2BE9">
        <w:t>’</w:t>
      </w:r>
    </w:p>
    <w:p w14:paraId="40C0B064" w14:textId="77777777" w:rsidR="00BE39F0" w:rsidRDefault="00BE39F0" w:rsidP="00EF2BE9">
      <w:pPr>
        <w:jc w:val="both"/>
      </w:pPr>
    </w:p>
    <w:p w14:paraId="3B3BB2C3" w14:textId="77777777" w:rsidR="00BE39F0" w:rsidRPr="006A5EEA" w:rsidRDefault="00BE39F0" w:rsidP="00EF2BE9">
      <w:pPr>
        <w:jc w:val="both"/>
        <w:rPr>
          <w:b/>
          <w:bCs/>
        </w:rPr>
      </w:pPr>
      <w:r w:rsidRPr="006A5EEA">
        <w:rPr>
          <w:b/>
          <w:bCs/>
        </w:rPr>
        <w:t>Myfyrdod</w:t>
      </w:r>
    </w:p>
    <w:p w14:paraId="7C45B2C9" w14:textId="521551AE" w:rsidR="003D688C" w:rsidRDefault="002F4F08" w:rsidP="00EF2BE9">
      <w:pPr>
        <w:jc w:val="both"/>
      </w:pPr>
      <w:r>
        <w:t xml:space="preserve">Mae’r corff dynol yn </w:t>
      </w:r>
      <w:r w:rsidR="003D688C">
        <w:t>gyfansoddiad</w:t>
      </w:r>
      <w:r>
        <w:t xml:space="preserve"> rhyfeddo</w:t>
      </w:r>
      <w:r w:rsidR="003D688C">
        <w:t>l</w:t>
      </w:r>
      <w:r>
        <w:t>,</w:t>
      </w:r>
      <w:r w:rsidR="0053387A">
        <w:t xml:space="preserve"> </w:t>
      </w:r>
      <w:r w:rsidR="003D688C">
        <w:t xml:space="preserve">ac mae’r meddwl dynol yn fwy cymhleth </w:t>
      </w:r>
      <w:r w:rsidR="0046247D">
        <w:t>f</w:t>
      </w:r>
      <w:r w:rsidR="003D688C">
        <w:t>yth. Pwy all wir ddeall beth sy’</w:t>
      </w:r>
      <w:r w:rsidR="00A323EA">
        <w:t>n</w:t>
      </w:r>
      <w:r w:rsidR="003D688C">
        <w:t xml:space="preserve"> dylanwadu ar ein hwyliau o funud i funud? </w:t>
      </w:r>
      <w:r w:rsidR="007939FF">
        <w:t>‘</w:t>
      </w:r>
      <w:r w:rsidR="003D688C">
        <w:t>Rhyfedd y’n gwnaed</w:t>
      </w:r>
      <w:r w:rsidR="007939FF">
        <w:t>’</w:t>
      </w:r>
      <w:r w:rsidR="0046247D">
        <w:t xml:space="preserve"> (Salm 139:</w:t>
      </w:r>
      <w:r w:rsidR="00F9480E">
        <w:t>1)</w:t>
      </w:r>
      <w:r w:rsidR="003D688C">
        <w:t>. Beth yw’r holl gemegolion yn ein cyfansoddiad sy’n peri bod person cytbwys a chyfrifol yn medru troi</w:t>
      </w:r>
      <w:r w:rsidR="007939FF">
        <w:t>’</w:t>
      </w:r>
      <w:r w:rsidR="003D688C">
        <w:t>n anystywallt neu</w:t>
      </w:r>
      <w:r w:rsidR="002931A1">
        <w:t>’</w:t>
      </w:r>
      <w:r w:rsidR="003D688C">
        <w:t>n ddi</w:t>
      </w:r>
      <w:r w:rsidR="002931A1">
        <w:t>-</w:t>
      </w:r>
      <w:r w:rsidR="003D688C">
        <w:t xml:space="preserve">hid? Daethom i ddeall llawer mwy am iselder ysbryd ers diwedd yr Ail Ryfel Byd, ond mae cymaint mwy i’w ddeall. </w:t>
      </w:r>
      <w:r w:rsidR="00D63DF8">
        <w:t>*</w:t>
      </w:r>
      <w:r w:rsidR="003D688C">
        <w:t xml:space="preserve">Tybed beth oedd y dylanwadau ar feddwl y gŵr ifanc ‘yn cartrefu ymhlith y beddau’? Beth fyddai dadansoddiad ac ymateb y </w:t>
      </w:r>
      <w:r w:rsidR="00D63DF8">
        <w:t>seiciatryddion</w:t>
      </w:r>
      <w:r w:rsidR="003D688C">
        <w:t xml:space="preserve"> </w:t>
      </w:r>
      <w:r w:rsidR="0093551B">
        <w:t xml:space="preserve">iddo </w:t>
      </w:r>
      <w:r w:rsidR="003D688C">
        <w:t>heddiw?</w:t>
      </w:r>
      <w:r w:rsidR="00D63DF8">
        <w:t>*</w:t>
      </w:r>
      <w:r w:rsidR="003D688C">
        <w:t xml:space="preserve"> Yn amlwg roedd tu hwnt i allu cymdeithas ei ddydd i’w gynorthwyo. Dywed yr </w:t>
      </w:r>
      <w:r w:rsidR="0058017D">
        <w:t>e</w:t>
      </w:r>
      <w:r w:rsidR="003D688C">
        <w:t>fengylwyr ei fod o dan ddylanwad y ‘cythre</w:t>
      </w:r>
      <w:r w:rsidR="008A231F">
        <w:t>u</w:t>
      </w:r>
      <w:r w:rsidR="003D688C">
        <w:t>liaid’, ac mae gwallgofrwydd ac anwareidd</w:t>
      </w:r>
      <w:r w:rsidR="006A5EEA">
        <w:t>-d</w:t>
      </w:r>
      <w:r w:rsidR="003D688C">
        <w:t>ra</w:t>
      </w:r>
      <w:r w:rsidR="006A5EEA">
        <w:t xml:space="preserve"> yn cyfleu meddwl gwyllt a methiant i fyw mewn cymdeithas wâr.  </w:t>
      </w:r>
      <w:r w:rsidR="003D688C">
        <w:t xml:space="preserve"> </w:t>
      </w:r>
    </w:p>
    <w:p w14:paraId="18E8C1F5" w14:textId="77777777" w:rsidR="006A5EEA" w:rsidRDefault="006A5EEA" w:rsidP="00EF2BE9">
      <w:pPr>
        <w:jc w:val="both"/>
      </w:pPr>
    </w:p>
    <w:p w14:paraId="34658E13" w14:textId="399643EB" w:rsidR="002F4F08" w:rsidRDefault="006A5EEA" w:rsidP="00EF2BE9">
      <w:pPr>
        <w:jc w:val="both"/>
      </w:pPr>
      <w:r>
        <w:t xml:space="preserve">Weithiau bydd hanes yn trafod arweinwyr gwleidyddol sy’n ormesol fel pobl despotig, a byddai’n ddiddorol pe bai modd deall beth oedd salwch creiddiol Adolf Hitler. Mae’r ffin yn denau rhwng gwâr ac anwar, </w:t>
      </w:r>
      <w:r w:rsidR="00603C77">
        <w:t>neu rhwng bod yn gariadlon neu’n greulon. Beth yw’r elfennau sy’n troi person llawen yn drist, neu</w:t>
      </w:r>
      <w:r w:rsidR="00623690">
        <w:t>’n</w:t>
      </w:r>
      <w:r w:rsidR="00603C77">
        <w:t xml:space="preserve"> peri bod y person cydweithredol a chymwynas</w:t>
      </w:r>
      <w:r w:rsidR="00A323EA">
        <w:t>gar</w:t>
      </w:r>
      <w:r w:rsidR="00603C77">
        <w:t xml:space="preserve"> </w:t>
      </w:r>
      <w:r w:rsidR="00623690">
        <w:t>yn</w:t>
      </w:r>
      <w:r w:rsidR="00603C77">
        <w:t xml:space="preserve"> ymddwyn yn gwbl anystywallt. Un neges o’r darlleniad yw bod Iesu yn deall seicoleg dyn</w:t>
      </w:r>
      <w:r w:rsidR="0053387A">
        <w:t>,</w:t>
      </w:r>
      <w:r w:rsidR="00603C77">
        <w:t xml:space="preserve"> a</w:t>
      </w:r>
      <w:r w:rsidR="0053387A">
        <w:t>’i fod</w:t>
      </w:r>
      <w:r w:rsidR="00603C77">
        <w:t xml:space="preserve"> yn fwy na’r ysbryd aflan mewn person. Sut bynnag y deallwn pwy a beth yw’r diafol, roedd yr efengylwyr am ddangos bod Iesu yn drech na’r </w:t>
      </w:r>
      <w:r w:rsidR="0053387A">
        <w:t xml:space="preserve">mwyaf </w:t>
      </w:r>
      <w:r w:rsidR="00603C77">
        <w:t>dychrynllyd. Mae dylanwad Iesu ar fywyd unigolyn a chymdeithas yn fwy nag y gallwn ei ddychmygu, ond roedd y dystiolaeth yng ngwarineb y gŵr a fu gynt o dan reolaeth</w:t>
      </w:r>
      <w:r w:rsidR="00893B7C">
        <w:t xml:space="preserve"> yr ‘ysbrydion aflan’.  </w:t>
      </w:r>
      <w:r>
        <w:t xml:space="preserve"> </w:t>
      </w:r>
    </w:p>
    <w:p w14:paraId="37083FFA" w14:textId="77777777" w:rsidR="002F4F08" w:rsidRDefault="002F4F08" w:rsidP="00EF2BE9">
      <w:pPr>
        <w:jc w:val="both"/>
      </w:pPr>
    </w:p>
    <w:p w14:paraId="528B21D3" w14:textId="77777777" w:rsidR="00BE39F0" w:rsidRPr="00893B7C" w:rsidRDefault="00BE39F0" w:rsidP="00EF2BE9">
      <w:pPr>
        <w:jc w:val="both"/>
        <w:rPr>
          <w:b/>
          <w:bCs/>
        </w:rPr>
      </w:pPr>
      <w:r w:rsidRPr="00893B7C">
        <w:rPr>
          <w:b/>
          <w:bCs/>
        </w:rPr>
        <w:t>Gweddi</w:t>
      </w:r>
    </w:p>
    <w:p w14:paraId="3E9D8AD9" w14:textId="3E17427F" w:rsidR="00893B7C" w:rsidRDefault="00893B7C" w:rsidP="00EF2BE9">
      <w:pPr>
        <w:jc w:val="both"/>
      </w:pPr>
      <w:r>
        <w:lastRenderedPageBreak/>
        <w:t xml:space="preserve">Maddau i ni, </w:t>
      </w:r>
      <w:r w:rsidR="007C07A4">
        <w:t>n</w:t>
      </w:r>
      <w:r>
        <w:t>efol Dad</w:t>
      </w:r>
      <w:r w:rsidR="007C07A4">
        <w:t>,</w:t>
      </w:r>
      <w:r>
        <w:t xml:space="preserve"> am fod mor barod i feirniadu eraill heb fod wedi gweddïo drostynt, ac i weld y llwch yn llygad person arall heb weld y darn mawr o bren yn ein llygaid ni. Arglwydd Iesu, gwared pob ysbryd aflan ynom ni a boed i ni fod yn debycach i ti. Amen.  </w:t>
      </w:r>
    </w:p>
    <w:p w14:paraId="07BBB4E5" w14:textId="4717642C" w:rsidR="00F9480E" w:rsidRDefault="00F9480E" w:rsidP="00EF2BE9">
      <w:pPr>
        <w:jc w:val="both"/>
      </w:pPr>
    </w:p>
    <w:p w14:paraId="44F72AC1" w14:textId="1D5ECFEA" w:rsidR="00F9480E" w:rsidRDefault="00F9480E" w:rsidP="00EF2BE9">
      <w:pPr>
        <w:jc w:val="both"/>
      </w:pPr>
      <w:r w:rsidRPr="00725471">
        <w:rPr>
          <w:i/>
          <w:iCs/>
        </w:rPr>
        <w:t>Trafod ac ymateb</w:t>
      </w:r>
      <w:r w:rsidR="00725471">
        <w:t>:</w:t>
      </w:r>
    </w:p>
    <w:p w14:paraId="5102B522" w14:textId="6C320136" w:rsidR="00D63DF8" w:rsidRDefault="00D63DF8" w:rsidP="00D63DF8">
      <w:pPr>
        <w:pStyle w:val="ListParagraph"/>
        <w:numPr>
          <w:ilvl w:val="0"/>
          <w:numId w:val="1"/>
        </w:numPr>
        <w:ind w:left="1080"/>
        <w:jc w:val="both"/>
      </w:pPr>
      <w:r>
        <w:t xml:space="preserve">Trafodwch y cwestiwn a </w:t>
      </w:r>
      <w:r w:rsidR="00F1065F">
        <w:t>n</w:t>
      </w:r>
      <w:r>
        <w:t>odir</w:t>
      </w:r>
      <w:r w:rsidR="00F1065F">
        <w:t xml:space="preserve"> gan</w:t>
      </w:r>
      <w:r>
        <w:t xml:space="preserve"> *</w:t>
      </w:r>
      <w:r w:rsidR="00F1065F">
        <w:t xml:space="preserve">  </w:t>
      </w:r>
      <w:r>
        <w:t>*</w:t>
      </w:r>
      <w:r w:rsidR="00B46D57">
        <w:t>.</w:t>
      </w:r>
    </w:p>
    <w:p w14:paraId="38493856" w14:textId="0E3C780D" w:rsidR="00F9480E" w:rsidRDefault="00F9480E" w:rsidP="00D63DF8">
      <w:pPr>
        <w:pStyle w:val="ListParagraph"/>
        <w:numPr>
          <w:ilvl w:val="0"/>
          <w:numId w:val="1"/>
        </w:numPr>
        <w:ind w:left="1080"/>
        <w:jc w:val="both"/>
      </w:pPr>
      <w:r>
        <w:t xml:space="preserve">Mae’r Salmydd yn gwahodd ymchwil Duw ohono yn Salm 139:23 oherwydd ei fod yn ei adnabod yn well na neb arall, a hyd yn oed ef ei hun. Gyda pha bwrpas y mae’n gofyn i Dduw ei chwilio </w:t>
      </w:r>
      <w:r w:rsidR="00D63DF8">
        <w:t>(ad</w:t>
      </w:r>
      <w:r w:rsidR="008D024B">
        <w:t>n</w:t>
      </w:r>
      <w:r w:rsidR="00D63DF8">
        <w:t>.</w:t>
      </w:r>
      <w:r w:rsidR="008D024B">
        <w:t xml:space="preserve"> </w:t>
      </w:r>
      <w:r w:rsidR="00D63DF8">
        <w:t>24)</w:t>
      </w:r>
      <w:r w:rsidR="008D024B">
        <w:t>?</w:t>
      </w:r>
    </w:p>
    <w:p w14:paraId="48E6EC53" w14:textId="18341DBF" w:rsidR="00D63DF8" w:rsidRDefault="00D63DF8" w:rsidP="00D63DF8">
      <w:pPr>
        <w:pStyle w:val="ListParagraph"/>
        <w:numPr>
          <w:ilvl w:val="0"/>
          <w:numId w:val="1"/>
        </w:numPr>
        <w:ind w:left="1080"/>
        <w:jc w:val="both"/>
      </w:pPr>
      <w:r>
        <w:t>Trafodwch beth yw lle gweddi a myfyrdod ochr yn ochr â thriniaeth a meddyginiaeth at gyflyrau iechyd meddwl.</w:t>
      </w:r>
    </w:p>
    <w:p w14:paraId="2265DD4A" w14:textId="6582220F" w:rsidR="00D63DF8" w:rsidRDefault="00D63DF8" w:rsidP="00D63DF8">
      <w:pPr>
        <w:pStyle w:val="ListParagraph"/>
        <w:numPr>
          <w:ilvl w:val="0"/>
          <w:numId w:val="1"/>
        </w:numPr>
        <w:ind w:left="1080"/>
        <w:jc w:val="both"/>
      </w:pPr>
      <w:r>
        <w:t xml:space="preserve">Mor fregus y gall ein </w:t>
      </w:r>
      <w:r w:rsidR="00A106BA">
        <w:t>h</w:t>
      </w:r>
      <w:r>
        <w:t xml:space="preserve">iechyd meddwl fod ac mor hawdd i’w effeithio. </w:t>
      </w:r>
      <w:r w:rsidR="00143256">
        <w:t xml:space="preserve">Os cawsoch brofiad o hyn, a deimlwch yn ddiogel i rannu amdano? Beth yw eich profiad o’r hyn </w:t>
      </w:r>
      <w:r>
        <w:t>fu/ sy</w:t>
      </w:r>
      <w:r w:rsidR="00A106BA">
        <w:t>dd y</w:t>
      </w:r>
      <w:r>
        <w:t>n gymorth i chi?</w:t>
      </w:r>
    </w:p>
    <w:sectPr w:rsidR="00D63DF8" w:rsidSect="00BE39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60100"/>
    <w:multiLevelType w:val="hybridMultilevel"/>
    <w:tmpl w:val="363AD1E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F0"/>
    <w:rsid w:val="00011F8E"/>
    <w:rsid w:val="000824A4"/>
    <w:rsid w:val="00143256"/>
    <w:rsid w:val="00147EB6"/>
    <w:rsid w:val="001C72D0"/>
    <w:rsid w:val="001D4292"/>
    <w:rsid w:val="0024770E"/>
    <w:rsid w:val="002931A1"/>
    <w:rsid w:val="002C2AE3"/>
    <w:rsid w:val="002E204A"/>
    <w:rsid w:val="002F4F08"/>
    <w:rsid w:val="003D688C"/>
    <w:rsid w:val="00456FD3"/>
    <w:rsid w:val="0046247D"/>
    <w:rsid w:val="00507051"/>
    <w:rsid w:val="0053387A"/>
    <w:rsid w:val="00566F90"/>
    <w:rsid w:val="0058017D"/>
    <w:rsid w:val="005E7AE1"/>
    <w:rsid w:val="00603C77"/>
    <w:rsid w:val="00623690"/>
    <w:rsid w:val="006A5EEA"/>
    <w:rsid w:val="006B4546"/>
    <w:rsid w:val="00725471"/>
    <w:rsid w:val="00740FCC"/>
    <w:rsid w:val="007939FF"/>
    <w:rsid w:val="007C07A4"/>
    <w:rsid w:val="007E224A"/>
    <w:rsid w:val="00893B7C"/>
    <w:rsid w:val="008A231F"/>
    <w:rsid w:val="008D024B"/>
    <w:rsid w:val="0093551B"/>
    <w:rsid w:val="00945367"/>
    <w:rsid w:val="00992E9B"/>
    <w:rsid w:val="009B610C"/>
    <w:rsid w:val="009C2ACA"/>
    <w:rsid w:val="009E47B6"/>
    <w:rsid w:val="009F3FCF"/>
    <w:rsid w:val="009F456B"/>
    <w:rsid w:val="00A106BA"/>
    <w:rsid w:val="00A323EA"/>
    <w:rsid w:val="00AC0A26"/>
    <w:rsid w:val="00AD304F"/>
    <w:rsid w:val="00B46D57"/>
    <w:rsid w:val="00BE39F0"/>
    <w:rsid w:val="00C2475E"/>
    <w:rsid w:val="00C65BC3"/>
    <w:rsid w:val="00D262A0"/>
    <w:rsid w:val="00D63DF8"/>
    <w:rsid w:val="00DC7D10"/>
    <w:rsid w:val="00E741F7"/>
    <w:rsid w:val="00EF2BE9"/>
    <w:rsid w:val="00F1065F"/>
    <w:rsid w:val="00F4674D"/>
    <w:rsid w:val="00F9480E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B5A5"/>
  <w15:chartTrackingRefBased/>
  <w15:docId w15:val="{55BC2807-7D89-9E4C-AA74-EAE4BB3C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43F22A-A2B7-D04B-BA8F-019A7E77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650</Words>
  <Characters>3667</Characters>
  <Application>Microsoft Office Word</Application>
  <DocSecurity>0</DocSecurity>
  <Lines>71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38</cp:revision>
  <cp:lastPrinted>2019-07-18T09:54:00Z</cp:lastPrinted>
  <dcterms:created xsi:type="dcterms:W3CDTF">2020-08-25T13:21:00Z</dcterms:created>
  <dcterms:modified xsi:type="dcterms:W3CDTF">2020-08-25T20:48:00Z</dcterms:modified>
</cp:coreProperties>
</file>