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D3EF" w14:textId="52FF40C9" w:rsidR="000874DE" w:rsidRDefault="000874DE" w:rsidP="00642AA1">
      <w:pPr>
        <w:jc w:val="both"/>
        <w:rPr>
          <w:b/>
          <w:bCs/>
        </w:rPr>
      </w:pPr>
      <w:r>
        <w:rPr>
          <w:b/>
          <w:bCs/>
        </w:rPr>
        <w:t>Cymeriadau’r Testament Newydd</w:t>
      </w:r>
    </w:p>
    <w:p w14:paraId="25653B55" w14:textId="458C43ED" w:rsidR="000874DE" w:rsidRDefault="000874DE" w:rsidP="00642AA1">
      <w:pPr>
        <w:jc w:val="both"/>
        <w:rPr>
          <w:b/>
          <w:bCs/>
        </w:rPr>
      </w:pPr>
      <w:r>
        <w:rPr>
          <w:b/>
          <w:bCs/>
        </w:rPr>
        <w:t>Actau’r Apostolion</w:t>
      </w:r>
    </w:p>
    <w:p w14:paraId="4213F365" w14:textId="761B5BF5" w:rsidR="00507051" w:rsidRPr="00900526" w:rsidRDefault="000874DE" w:rsidP="00642AA1">
      <w:pPr>
        <w:jc w:val="both"/>
        <w:rPr>
          <w:b/>
          <w:bCs/>
        </w:rPr>
      </w:pPr>
      <w:r>
        <w:rPr>
          <w:b/>
          <w:bCs/>
        </w:rPr>
        <w:t>Gwers 32</w:t>
      </w:r>
      <w:r w:rsidR="00FE0F68">
        <w:rPr>
          <w:b/>
          <w:bCs/>
        </w:rPr>
        <w:t xml:space="preserve"> – </w:t>
      </w:r>
      <w:r w:rsidR="004F0F91" w:rsidRPr="00900526">
        <w:rPr>
          <w:b/>
          <w:bCs/>
        </w:rPr>
        <w:t>Cornelius y canwriad</w:t>
      </w:r>
    </w:p>
    <w:p w14:paraId="427436D0" w14:textId="7F679A7B" w:rsidR="004F0F91" w:rsidRDefault="004F0F91" w:rsidP="00642AA1">
      <w:pPr>
        <w:jc w:val="both"/>
      </w:pPr>
    </w:p>
    <w:p w14:paraId="449E677B" w14:textId="6FCF3E48" w:rsidR="004F0F91" w:rsidRPr="00900526" w:rsidRDefault="004F0F91" w:rsidP="00642AA1">
      <w:pPr>
        <w:jc w:val="both"/>
        <w:rPr>
          <w:b/>
          <w:bCs/>
        </w:rPr>
      </w:pPr>
      <w:r w:rsidRPr="00900526">
        <w:rPr>
          <w:b/>
          <w:bCs/>
        </w:rPr>
        <w:t>Gweddi</w:t>
      </w:r>
    </w:p>
    <w:p w14:paraId="17D0724F" w14:textId="02A4F4DD" w:rsidR="00900526" w:rsidRDefault="00900526" w:rsidP="00642AA1">
      <w:pPr>
        <w:jc w:val="both"/>
      </w:pPr>
      <w:r>
        <w:t>Arglwydd Dduw, cyfaddefwn fod bywyd yn aml yn teimlo fel pe byddem yn rhedeg i bobman. Diolch am fodd i ymdawelu ac aros wrth dy Air. Mewn byd o hunanoldeb a thrais, diolch am gael cofio hanes y cyfarfod rhwng Pedr a Chornelius. Helpa ni i weld dinasyddion pob cenedl fel plant i ti, a’th fod yn ein galw i greu pontydd yn y byd a gweithio o blaid dinasyddiaeth lawn dwf. Amen.</w:t>
      </w:r>
    </w:p>
    <w:p w14:paraId="7C955035" w14:textId="1ABE7663" w:rsidR="004F0F91" w:rsidRDefault="00900526" w:rsidP="00642AA1">
      <w:pPr>
        <w:jc w:val="both"/>
      </w:pPr>
      <w:r>
        <w:t xml:space="preserve"> </w:t>
      </w:r>
    </w:p>
    <w:p w14:paraId="477E9D46" w14:textId="01DB7777" w:rsidR="004F0F91" w:rsidRDefault="004F0F91" w:rsidP="00642AA1">
      <w:pPr>
        <w:jc w:val="both"/>
      </w:pPr>
      <w:r w:rsidRPr="008212F4">
        <w:rPr>
          <w:b/>
          <w:bCs/>
        </w:rPr>
        <w:t>Darllen</w:t>
      </w:r>
      <w:r w:rsidR="000874DE">
        <w:rPr>
          <w:b/>
          <w:bCs/>
        </w:rPr>
        <w:t>:</w:t>
      </w:r>
      <w:r>
        <w:t xml:space="preserve"> </w:t>
      </w:r>
      <w:r w:rsidR="00FC7EB1">
        <w:t>A</w:t>
      </w:r>
      <w:r>
        <w:t>ctau 10</w:t>
      </w:r>
    </w:p>
    <w:p w14:paraId="62BA73F8" w14:textId="2E13166E" w:rsidR="004F0F91" w:rsidRDefault="004F0F91" w:rsidP="00642AA1">
      <w:pPr>
        <w:jc w:val="both"/>
      </w:pPr>
    </w:p>
    <w:p w14:paraId="2D5045A4" w14:textId="080711BB" w:rsidR="004F0F91" w:rsidRPr="00FC7EB1" w:rsidRDefault="004F0F91" w:rsidP="00642AA1">
      <w:pPr>
        <w:jc w:val="both"/>
        <w:rPr>
          <w:b/>
          <w:bCs/>
        </w:rPr>
      </w:pPr>
      <w:r w:rsidRPr="00FC7EB1">
        <w:rPr>
          <w:b/>
          <w:bCs/>
        </w:rPr>
        <w:t>Cyflwyniad</w:t>
      </w:r>
    </w:p>
    <w:p w14:paraId="123FF1BA" w14:textId="66FCFE91" w:rsidR="004F0F91" w:rsidRDefault="00FC7EB1" w:rsidP="00642AA1">
      <w:pPr>
        <w:jc w:val="both"/>
      </w:pPr>
      <w:r>
        <w:t xml:space="preserve">Cofiwn </w:t>
      </w:r>
      <w:r w:rsidR="00892715">
        <w:t>mai c</w:t>
      </w:r>
      <w:r>
        <w:t>enedl-ddyn, ac nid Iddew</w:t>
      </w:r>
      <w:r w:rsidR="00892715">
        <w:t>, oedd Luc</w:t>
      </w:r>
      <w:r>
        <w:t xml:space="preserve">. Un o nodweddion </w:t>
      </w:r>
      <w:r w:rsidR="000874DE">
        <w:t>ei</w:t>
      </w:r>
      <w:r>
        <w:t xml:space="preserve"> </w:t>
      </w:r>
      <w:r w:rsidR="00AA6A18">
        <w:t>e</w:t>
      </w:r>
      <w:r>
        <w:t xml:space="preserve">fengyl a Llyfr yr Actau oedd ei fod yn awyddus i ddangos fod yr </w:t>
      </w:r>
      <w:r w:rsidR="001E091B">
        <w:t>e</w:t>
      </w:r>
      <w:r>
        <w:t xml:space="preserve">fengyl ar gyfer pawb, nid yn unig ar gyfer yr Iddewon. Mae’r hanes </w:t>
      </w:r>
      <w:r w:rsidR="001E091B">
        <w:t>y</w:t>
      </w:r>
      <w:r>
        <w:t>n Actau 10 yn dangos gwirionedd pwysig i’r Eglwys Fore</w:t>
      </w:r>
      <w:r w:rsidR="001E091B">
        <w:t>,</w:t>
      </w:r>
      <w:r>
        <w:t xml:space="preserve"> sef bod Pedr wedi derbyn nad oedd angen i’r credadun fod yn Iddew cyn cael ei dderbyn yn aelod o deulu’r </w:t>
      </w:r>
      <w:r w:rsidR="00DD02E9">
        <w:t>f</w:t>
      </w:r>
      <w:r>
        <w:t xml:space="preserve">fydd. Cornelius oedd y canwriad cyntaf </w:t>
      </w:r>
      <w:r w:rsidR="008617E9">
        <w:t>i’w enwi fel un a gredodd y</w:t>
      </w:r>
      <w:r w:rsidR="00642AA1">
        <w:t>r</w:t>
      </w:r>
      <w:r w:rsidR="008617E9">
        <w:t xml:space="preserve"> </w:t>
      </w:r>
      <w:r w:rsidR="00DD02E9">
        <w:t>e</w:t>
      </w:r>
      <w:r w:rsidR="008617E9">
        <w:t xml:space="preserve">fengyl, ac i hynny ddigwydd yn nhŷ Simon y </w:t>
      </w:r>
      <w:r w:rsidR="00015987">
        <w:t>b</w:t>
      </w:r>
      <w:r w:rsidR="008617E9">
        <w:t>arcer. Byddai hynny wedi bod yn gam anodd i Pedr gan fod person a weithia</w:t>
      </w:r>
      <w:r w:rsidR="00642AA1">
        <w:t>i</w:t>
      </w:r>
      <w:r w:rsidR="008617E9">
        <w:t xml:space="preserve"> mewn tanerdy yn berson aflan i’r Iddew. Nid oedd y Cristion i boeni am gysyniadau’r Iddew o aflendid. Gwers fawr iddo ef oedd gweld y lliain yn cario pob math o anifeiliaid ato </w:t>
      </w:r>
      <w:r w:rsidR="00CF73DF">
        <w:t xml:space="preserve">mewn breuddwyd, </w:t>
      </w:r>
      <w:r w:rsidR="008617E9">
        <w:t>ac yntau</w:t>
      </w:r>
      <w:r w:rsidR="00DD02E9">
        <w:t>’</w:t>
      </w:r>
      <w:r w:rsidR="008617E9">
        <w:t>n cael ei gymell i ladd a bwyta. Roedd Corneli</w:t>
      </w:r>
      <w:r w:rsidR="00CF73DF">
        <w:t>u</w:t>
      </w:r>
      <w:r w:rsidR="008617E9">
        <w:t>s yn berson o blith y cenedl-ddynion</w:t>
      </w:r>
      <w:r w:rsidR="00DD02E9">
        <w:t>,</w:t>
      </w:r>
      <w:r w:rsidR="008617E9">
        <w:t xml:space="preserve"> ac roedd Duw yn annog Pedr i’w dderbyn fel brawd</w:t>
      </w:r>
      <w:r w:rsidR="00DB22E8">
        <w:t xml:space="preserve">. Pan gyfarfu Pedr </w:t>
      </w:r>
      <w:r w:rsidR="00DD02E9">
        <w:t>â</w:t>
      </w:r>
      <w:r w:rsidR="00DB22E8">
        <w:t xml:space="preserve"> Cornelius, a’r canwriad yn plygu ar lawr o flaen yr apostol, dyma Pedr yn ei annog i sefyll gan ddweud</w:t>
      </w:r>
      <w:r w:rsidR="00C221B7">
        <w:t>:</w:t>
      </w:r>
      <w:r w:rsidR="00DB22E8">
        <w:t xml:space="preserve"> </w:t>
      </w:r>
      <w:r w:rsidR="008617E9">
        <w:t xml:space="preserve">‘Cod </w:t>
      </w:r>
      <w:r w:rsidR="00C221B7">
        <w:t>–</w:t>
      </w:r>
      <w:r w:rsidR="008617E9">
        <w:t xml:space="preserve"> dyn wyf innau fel tithau’ (</w:t>
      </w:r>
      <w:r w:rsidR="00C221B7">
        <w:t>a</w:t>
      </w:r>
      <w:r w:rsidR="008617E9">
        <w:t>dn</w:t>
      </w:r>
      <w:r w:rsidR="00C221B7">
        <w:t>.</w:t>
      </w:r>
      <w:r w:rsidR="008617E9">
        <w:t xml:space="preserve"> 25).</w:t>
      </w:r>
      <w:r w:rsidR="00DB22E8">
        <w:t xml:space="preserve"> Roedd llawer yn cael e</w:t>
      </w:r>
      <w:r w:rsidR="00CF73DF">
        <w:t>i</w:t>
      </w:r>
      <w:r w:rsidR="00DB22E8">
        <w:t xml:space="preserve"> ddweud yn y weithred ryfeddol </w:t>
      </w:r>
      <w:r w:rsidR="00C221B7">
        <w:t>hon:</w:t>
      </w:r>
      <w:r w:rsidR="00DB22E8">
        <w:t xml:space="preserve"> y milwr Rhufeinig yn plygu o flaen yr Iddew o Gristion, a’r Iddew yn gweld cenedl-ddyn fel person cyfartal. </w:t>
      </w:r>
    </w:p>
    <w:p w14:paraId="2703B3E8" w14:textId="54199B4E" w:rsidR="008617E9" w:rsidRDefault="008617E9" w:rsidP="00642AA1">
      <w:pPr>
        <w:jc w:val="both"/>
      </w:pPr>
    </w:p>
    <w:p w14:paraId="7567D8DF" w14:textId="6A5ACDC3" w:rsidR="008617E9" w:rsidRDefault="008617E9" w:rsidP="00642AA1">
      <w:pPr>
        <w:jc w:val="both"/>
      </w:pPr>
      <w:r>
        <w:t xml:space="preserve">Nodir </w:t>
      </w:r>
      <w:r w:rsidR="00C221B7">
        <w:t>b</w:t>
      </w:r>
      <w:r>
        <w:t>od Cornelius wedi derbyn crefydd yr Iddew</w:t>
      </w:r>
      <w:r w:rsidR="00E9406D">
        <w:t>,</w:t>
      </w:r>
      <w:r w:rsidR="0075592E">
        <w:t xml:space="preserve"> ac yn adnodau 34</w:t>
      </w:r>
      <w:r w:rsidR="00E9406D">
        <w:t>–</w:t>
      </w:r>
      <w:r w:rsidR="0075592E">
        <w:t xml:space="preserve">43 cawn grynodeb </w:t>
      </w:r>
      <w:r w:rsidR="00DB22E8">
        <w:t xml:space="preserve">o dystiolaeth bersonol a diwinyddiaeth gynnar Pedr. Sut </w:t>
      </w:r>
      <w:r w:rsidR="00CF73DF">
        <w:t>f</w:t>
      </w:r>
      <w:r w:rsidR="00DB22E8">
        <w:t>yddai Luc wedi cael gafael ar dystiolaeth mor ganolog oni</w:t>
      </w:r>
      <w:r w:rsidR="007A1AE0">
        <w:t xml:space="preserve"> </w:t>
      </w:r>
      <w:r w:rsidR="00DB22E8">
        <w:t xml:space="preserve">bai fod Pedr ei hun neu un o’i gyd-deithwyr wedi rhannu’r hanes. Mae’n rhyfedd </w:t>
      </w:r>
      <w:r w:rsidR="00173C96">
        <w:t>m</w:t>
      </w:r>
      <w:r w:rsidR="00DB22E8">
        <w:t xml:space="preserve">eddwl cymaint yw ein dyled i </w:t>
      </w:r>
      <w:r w:rsidR="00173C96">
        <w:t xml:space="preserve">bobl </w:t>
      </w:r>
      <w:r w:rsidR="00DB22E8">
        <w:t>anamlwg am gofio a rhannu deialog mor ddadlennol</w:t>
      </w:r>
      <w:r w:rsidR="00173C96">
        <w:t xml:space="preserve">. </w:t>
      </w:r>
      <w:r w:rsidR="000874DE">
        <w:t>*</w:t>
      </w:r>
      <w:r w:rsidR="00173C96">
        <w:t>Dywedir bod teulu Cornelius wedi ymgasglu i groesawu Pedr</w:t>
      </w:r>
      <w:r w:rsidR="00472AC0">
        <w:t>.</w:t>
      </w:r>
      <w:r w:rsidR="00173C96">
        <w:t xml:space="preserve"> </w:t>
      </w:r>
      <w:r w:rsidR="00472AC0">
        <w:t>T</w:t>
      </w:r>
      <w:r w:rsidR="00173C96">
        <w:t xml:space="preserve">ybed beth oedd eu hatgofion hwy ac a fu tystio i dderbyniad yr apostol a’r canwriad o’i gilydd </w:t>
      </w:r>
      <w:r w:rsidR="00CF73DF">
        <w:t xml:space="preserve">gael </w:t>
      </w:r>
      <w:r w:rsidR="00173C96">
        <w:t>dylanwad ar eraill</w:t>
      </w:r>
      <w:r w:rsidR="000874DE">
        <w:t>?*</w:t>
      </w:r>
    </w:p>
    <w:p w14:paraId="300E8B9E" w14:textId="77777777" w:rsidR="004F0F91" w:rsidRDefault="004F0F91" w:rsidP="00642AA1">
      <w:pPr>
        <w:jc w:val="both"/>
      </w:pPr>
    </w:p>
    <w:p w14:paraId="31F0A64A" w14:textId="390EEFE9" w:rsidR="004F0F91" w:rsidRPr="008212F4" w:rsidRDefault="004F0F91" w:rsidP="00642AA1">
      <w:pPr>
        <w:jc w:val="both"/>
        <w:rPr>
          <w:b/>
          <w:bCs/>
        </w:rPr>
      </w:pPr>
      <w:r w:rsidRPr="008212F4">
        <w:rPr>
          <w:b/>
          <w:bCs/>
        </w:rPr>
        <w:t>Myfyrdod</w:t>
      </w:r>
    </w:p>
    <w:p w14:paraId="0D168A60" w14:textId="48F45213" w:rsidR="004F0F91" w:rsidRDefault="00173C96" w:rsidP="00642AA1">
      <w:pPr>
        <w:jc w:val="both"/>
      </w:pPr>
      <w:r>
        <w:t xml:space="preserve">Nid oes unrhyw awgrym o elyniaeth rhwng Cornelius a Pedr, ond roeddent yn cynrychioli dwy elfen oedd yn gwbl wrthwynebus i’w gilydd. Roedd Cornelius yn swyddog ym myddin Rhufain, a hwythau am gadw trefn a heddwch yn yr </w:t>
      </w:r>
      <w:r w:rsidR="008E3D10">
        <w:t>y</w:t>
      </w:r>
      <w:r>
        <w:t>merodraeth a hawli</w:t>
      </w:r>
      <w:r w:rsidR="00CF73DF">
        <w:t>ai</w:t>
      </w:r>
      <w:r>
        <w:t xml:space="preserve"> </w:t>
      </w:r>
      <w:r w:rsidR="00571FDD">
        <w:t>f</w:t>
      </w:r>
      <w:r>
        <w:t>od Palesteina yn rhan o’i t</w:t>
      </w:r>
      <w:r w:rsidR="000874DE">
        <w:t>h</w:t>
      </w:r>
      <w:r>
        <w:t xml:space="preserve">iroedd. Cynrychiolai Pedr yr elfen </w:t>
      </w:r>
      <w:r w:rsidR="008212F4">
        <w:t>Iddewig</w:t>
      </w:r>
      <w:r w:rsidR="00571FDD">
        <w:t>,</w:t>
      </w:r>
      <w:r w:rsidR="008212F4">
        <w:t xml:space="preserve"> a byddai’n gyfarwydd </w:t>
      </w:r>
      <w:r w:rsidR="000874DE">
        <w:t>â</w:t>
      </w:r>
      <w:r w:rsidR="008212F4">
        <w:t xml:space="preserve"> meddylfryd y gwrthryfelwyr fel Ju</w:t>
      </w:r>
      <w:r w:rsidR="00900526">
        <w:t>d</w:t>
      </w:r>
      <w:r w:rsidR="008212F4">
        <w:t>as Iscariot, ac efallai Ioan a</w:t>
      </w:r>
      <w:r w:rsidR="0017595B">
        <w:t>c</w:t>
      </w:r>
      <w:r w:rsidR="008212F4">
        <w:t xml:space="preserve"> Iago. Milwyr Rhufain oedd y gormeswyr bygythiol </w:t>
      </w:r>
      <w:r w:rsidR="00973DB6">
        <w:t>a</w:t>
      </w:r>
      <w:r w:rsidR="008212F4">
        <w:t xml:space="preserve"> groeshoeliodd Iesu</w:t>
      </w:r>
      <w:r w:rsidR="00CB4791">
        <w:t>;</w:t>
      </w:r>
      <w:r w:rsidR="008212F4">
        <w:t xml:space="preserve"> eto</w:t>
      </w:r>
      <w:r w:rsidR="00CB4791">
        <w:t>,</w:t>
      </w:r>
      <w:r w:rsidR="008212F4">
        <w:t xml:space="preserve"> gwelodd yn dda i dderbyn bod ganddo gyfrifoldeb i fynd i dŷ Cornelius a’i dderbyn fel un o deulu’r ffydd. Gwyddai </w:t>
      </w:r>
      <w:r w:rsidR="004C0E24">
        <w:t>f</w:t>
      </w:r>
      <w:r w:rsidR="008212F4">
        <w:t>od Iesu wedi iach</w:t>
      </w:r>
      <w:r w:rsidR="000874DE">
        <w:t>á</w:t>
      </w:r>
      <w:r w:rsidR="008212F4">
        <w:t xml:space="preserve">u gwas y canwriad a bod pobl dda a chymeradwy yn eu plith. Dyma dystiolaeth o’r Ysbryd Glân yn pontio </w:t>
      </w:r>
      <w:r w:rsidR="00900526">
        <w:t xml:space="preserve">cymunedau ac </w:t>
      </w:r>
      <w:r w:rsidR="00CF73DF">
        <w:t xml:space="preserve">yn </w:t>
      </w:r>
      <w:r w:rsidR="008212F4">
        <w:t xml:space="preserve">croesi ffiniau </w:t>
      </w:r>
      <w:r w:rsidR="00900526">
        <w:t xml:space="preserve">rhwng y cenhedloedd. Helpa ni i </w:t>
      </w:r>
      <w:r w:rsidR="008212F4">
        <w:t>agor drysau</w:t>
      </w:r>
      <w:r w:rsidR="00900526">
        <w:t xml:space="preserve"> yn ein bro</w:t>
      </w:r>
      <w:r w:rsidR="005F7FD5">
        <w:t>y</w:t>
      </w:r>
      <w:r w:rsidR="00900526">
        <w:t xml:space="preserve">dd a byw fel pobl </w:t>
      </w:r>
      <w:r w:rsidR="005F7FD5">
        <w:t>g</w:t>
      </w:r>
      <w:r w:rsidR="00900526">
        <w:t>ymodlon</w:t>
      </w:r>
      <w:r w:rsidR="008212F4">
        <w:t>.</w:t>
      </w:r>
      <w:r w:rsidR="00900526">
        <w:t xml:space="preserve"> Amen.</w:t>
      </w:r>
    </w:p>
    <w:p w14:paraId="3670F538" w14:textId="77777777" w:rsidR="008212F4" w:rsidRDefault="008212F4" w:rsidP="00642AA1">
      <w:pPr>
        <w:jc w:val="both"/>
      </w:pPr>
    </w:p>
    <w:p w14:paraId="59C9A65E" w14:textId="3FAB92CA" w:rsidR="004F0F91" w:rsidRPr="00900526" w:rsidRDefault="004F0F91" w:rsidP="00642AA1">
      <w:pPr>
        <w:jc w:val="both"/>
        <w:rPr>
          <w:b/>
          <w:bCs/>
        </w:rPr>
      </w:pPr>
      <w:r w:rsidRPr="00900526">
        <w:rPr>
          <w:b/>
          <w:bCs/>
        </w:rPr>
        <w:t>Gweddi</w:t>
      </w:r>
    </w:p>
    <w:p w14:paraId="20806AE2" w14:textId="1ED54F8B" w:rsidR="004F0F91" w:rsidRDefault="00900526" w:rsidP="00642AA1">
      <w:pPr>
        <w:jc w:val="both"/>
      </w:pPr>
      <w:r>
        <w:t>Trugarha wrthym</w:t>
      </w:r>
      <w:r w:rsidR="00A94523">
        <w:t>,</w:t>
      </w:r>
      <w:r>
        <w:t xml:space="preserve"> </w:t>
      </w:r>
      <w:r w:rsidR="00A94523">
        <w:t>n</w:t>
      </w:r>
      <w:r>
        <w:t>efol Dad</w:t>
      </w:r>
      <w:r w:rsidR="00A94523">
        <w:t>,</w:t>
      </w:r>
      <w:r>
        <w:t xml:space="preserve"> am unrhyw arwydd o’n heiddo a allai eithrio pobl eraill o’th gymdeithas di. Maddau i ni am bob rhagfarn hiliol ac atgasedd tuag at eraill. Clyw ein gweddi dros </w:t>
      </w:r>
      <w:r w:rsidR="00CF73DF">
        <w:t>d</w:t>
      </w:r>
      <w:r>
        <w:t>dinasyddion gwledydd byd</w:t>
      </w:r>
      <w:r w:rsidR="00AF1F01">
        <w:t>,</w:t>
      </w:r>
      <w:r>
        <w:t xml:space="preserve"> a ninnau am weld heddwch ar wyneb daear lawr. Amen. </w:t>
      </w:r>
    </w:p>
    <w:p w14:paraId="4FE20CD5" w14:textId="0C09B2B6" w:rsidR="004F0F91" w:rsidRDefault="004F0F91" w:rsidP="00642AA1">
      <w:pPr>
        <w:jc w:val="both"/>
      </w:pPr>
    </w:p>
    <w:p w14:paraId="6B19ADA2" w14:textId="5326FE8F" w:rsidR="000874DE" w:rsidRDefault="000874DE" w:rsidP="00642AA1">
      <w:pPr>
        <w:jc w:val="both"/>
      </w:pPr>
    </w:p>
    <w:p w14:paraId="1A00A492" w14:textId="7E3985B1" w:rsidR="000874DE" w:rsidRPr="00AF1F01" w:rsidRDefault="000874DE" w:rsidP="00642AA1">
      <w:pPr>
        <w:jc w:val="both"/>
        <w:rPr>
          <w:i/>
          <w:iCs/>
        </w:rPr>
      </w:pPr>
      <w:r w:rsidRPr="00AF1F01">
        <w:rPr>
          <w:i/>
          <w:iCs/>
        </w:rPr>
        <w:t>Trafod ac Ymateb</w:t>
      </w:r>
    </w:p>
    <w:p w14:paraId="7CBD2F37" w14:textId="66117EB8" w:rsidR="00475278" w:rsidRDefault="000874DE" w:rsidP="00642AA1">
      <w:pPr>
        <w:pStyle w:val="ListParagraph"/>
        <w:numPr>
          <w:ilvl w:val="0"/>
          <w:numId w:val="1"/>
        </w:numPr>
        <w:jc w:val="both"/>
      </w:pPr>
      <w:r>
        <w:t>Trafodwch y cwestiwn ar ddiwedd y cyflwyniad *</w:t>
      </w:r>
      <w:r w:rsidR="00015987">
        <w:t> </w:t>
      </w:r>
      <w:r>
        <w:t xml:space="preserve">* gyda golwg ar atgofion teuluol neu dorfol o </w:t>
      </w:r>
      <w:r w:rsidR="00475278">
        <w:t>brofi gras a bendith Duw.</w:t>
      </w:r>
    </w:p>
    <w:p w14:paraId="4C0C055E" w14:textId="630CA9D3" w:rsidR="00475278" w:rsidRPr="00475278" w:rsidRDefault="00475278" w:rsidP="00642AA1">
      <w:pPr>
        <w:pStyle w:val="ListParagraph"/>
        <w:numPr>
          <w:ilvl w:val="0"/>
          <w:numId w:val="1"/>
        </w:numPr>
        <w:jc w:val="both"/>
      </w:pPr>
      <w:r>
        <w:t>Ym mha ffyrdd mae’r Ysbryd Gl</w:t>
      </w:r>
      <w:r w:rsidRPr="00475278">
        <w:rPr>
          <w:rFonts w:eastAsia="Segoe UI Symbol" w:hint="eastAsia"/>
        </w:rPr>
        <w:t>â</w:t>
      </w:r>
      <w:r w:rsidRPr="00475278">
        <w:rPr>
          <w:rFonts w:eastAsia="Segoe UI Symbol"/>
        </w:rPr>
        <w:t>n i’w weld yn amlwg ar waith yn yr hanes hwn? A fyddai’r hanes wedi bod yn bosibl oni bai amdano?</w:t>
      </w:r>
    </w:p>
    <w:p w14:paraId="588F3588" w14:textId="43E16753" w:rsidR="00475278" w:rsidRDefault="00475278" w:rsidP="00642AA1">
      <w:pPr>
        <w:pStyle w:val="ListParagraph"/>
        <w:numPr>
          <w:ilvl w:val="0"/>
          <w:numId w:val="1"/>
        </w:numPr>
        <w:jc w:val="both"/>
      </w:pPr>
      <w:r>
        <w:t>Faint o newid agwedd ar y ddwy ochr oedd wedi digwydd er mwyn galluogi</w:t>
      </w:r>
      <w:r w:rsidR="00015987">
        <w:t xml:space="preserve"> i</w:t>
      </w:r>
      <w:r>
        <w:t>’r cyfarfod yma ddigwydd o gwbl?</w:t>
      </w:r>
    </w:p>
    <w:p w14:paraId="46A22313" w14:textId="2F5748C6" w:rsidR="00475278" w:rsidRPr="00475278" w:rsidRDefault="00475278" w:rsidP="00642AA1">
      <w:pPr>
        <w:pStyle w:val="ListParagraph"/>
        <w:numPr>
          <w:ilvl w:val="0"/>
          <w:numId w:val="1"/>
        </w:numPr>
        <w:jc w:val="both"/>
      </w:pPr>
      <w:r w:rsidRPr="00475278">
        <w:rPr>
          <w:rFonts w:eastAsia="Segoe UI Symbol"/>
        </w:rPr>
        <w:t xml:space="preserve">Roedd gorchymyn Iesu i’w ddilynwyr i wneud ‘disgyblion o’r holl genhedloedd’ (Mathew 28:19) yn aros heb ei </w:t>
      </w:r>
      <w:r w:rsidR="00AF1F01">
        <w:rPr>
          <w:rFonts w:eastAsia="Segoe UI Symbol"/>
        </w:rPr>
        <w:t>g</w:t>
      </w:r>
      <w:r w:rsidRPr="00475278">
        <w:rPr>
          <w:rFonts w:eastAsia="Segoe UI Symbol"/>
        </w:rPr>
        <w:t xml:space="preserve">yflawni i raddau helaeth hyd yma (Actau 10). A ydym yn dal i oedi </w:t>
      </w:r>
      <w:r w:rsidR="003137CF">
        <w:rPr>
          <w:rFonts w:eastAsia="Segoe UI Symbol"/>
        </w:rPr>
        <w:t xml:space="preserve">rhag </w:t>
      </w:r>
      <w:r w:rsidRPr="00475278">
        <w:rPr>
          <w:rFonts w:eastAsia="Segoe UI Symbol"/>
        </w:rPr>
        <w:t>cyflawni gorchymyn Iesu inni?</w:t>
      </w:r>
    </w:p>
    <w:p w14:paraId="7FFB0441" w14:textId="77777777" w:rsidR="000874DE" w:rsidRDefault="000874DE" w:rsidP="00642AA1">
      <w:pPr>
        <w:jc w:val="both"/>
      </w:pPr>
    </w:p>
    <w:sectPr w:rsidR="000874DE" w:rsidSect="00FC7EB1">
      <w:pgSz w:w="11900" w:h="16840"/>
      <w:pgMar w:top="79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01B31"/>
    <w:multiLevelType w:val="hybridMultilevel"/>
    <w:tmpl w:val="B3B8344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91"/>
    <w:rsid w:val="00015987"/>
    <w:rsid w:val="000874DE"/>
    <w:rsid w:val="00173C96"/>
    <w:rsid w:val="0017595B"/>
    <w:rsid w:val="001E091B"/>
    <w:rsid w:val="00201B99"/>
    <w:rsid w:val="003137CF"/>
    <w:rsid w:val="00322F30"/>
    <w:rsid w:val="00467983"/>
    <w:rsid w:val="00472AC0"/>
    <w:rsid w:val="00475278"/>
    <w:rsid w:val="00486856"/>
    <w:rsid w:val="004C0E24"/>
    <w:rsid w:val="004F0F91"/>
    <w:rsid w:val="00507051"/>
    <w:rsid w:val="00571FDD"/>
    <w:rsid w:val="005E7AE1"/>
    <w:rsid w:val="005F7FD5"/>
    <w:rsid w:val="00642AA1"/>
    <w:rsid w:val="0075592E"/>
    <w:rsid w:val="007A1AE0"/>
    <w:rsid w:val="007B5FF5"/>
    <w:rsid w:val="008212F4"/>
    <w:rsid w:val="0082473D"/>
    <w:rsid w:val="008617E9"/>
    <w:rsid w:val="00892715"/>
    <w:rsid w:val="008E3D10"/>
    <w:rsid w:val="00900526"/>
    <w:rsid w:val="00973DB6"/>
    <w:rsid w:val="009B610C"/>
    <w:rsid w:val="00A94523"/>
    <w:rsid w:val="00AA6A18"/>
    <w:rsid w:val="00AF1F01"/>
    <w:rsid w:val="00B260AD"/>
    <w:rsid w:val="00C221B7"/>
    <w:rsid w:val="00CB4791"/>
    <w:rsid w:val="00CF73DF"/>
    <w:rsid w:val="00DB22E8"/>
    <w:rsid w:val="00DD02E9"/>
    <w:rsid w:val="00E9406D"/>
    <w:rsid w:val="00FC7EB1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AA36"/>
  <w15:chartTrackingRefBased/>
  <w15:docId w15:val="{DF7A35AC-7EF7-024F-993A-95605965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738</Words>
  <Characters>3230</Characters>
  <Application>Microsoft Office Word</Application>
  <DocSecurity>0</DocSecurity>
  <Lines>59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28</cp:revision>
  <cp:lastPrinted>2019-07-03T22:21:00Z</cp:lastPrinted>
  <dcterms:created xsi:type="dcterms:W3CDTF">2021-02-02T18:19:00Z</dcterms:created>
  <dcterms:modified xsi:type="dcterms:W3CDTF">2021-02-02T19:25:00Z</dcterms:modified>
</cp:coreProperties>
</file>