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6B2C" w14:textId="69FBA32C" w:rsidR="00E06B7C" w:rsidRPr="003F3CAD" w:rsidRDefault="00E06B7C">
      <w:pPr>
        <w:rPr>
          <w:b/>
          <w:bCs/>
        </w:rPr>
      </w:pPr>
      <w:r w:rsidRPr="003F3CAD">
        <w:rPr>
          <w:b/>
          <w:bCs/>
        </w:rPr>
        <w:t>Cymeriadau’r Testament Newydd (Actau’r Apostolion)</w:t>
      </w:r>
      <w:r w:rsidR="00720235" w:rsidRPr="003F3CAD">
        <w:rPr>
          <w:b/>
          <w:bCs/>
        </w:rPr>
        <w:t xml:space="preserve"> </w:t>
      </w:r>
    </w:p>
    <w:p w14:paraId="5C4C370D" w14:textId="72E8C71C" w:rsidR="00720235" w:rsidRDefault="00720235"/>
    <w:p w14:paraId="672B71C2" w14:textId="77777777" w:rsidR="00720235" w:rsidRDefault="00720235"/>
    <w:p w14:paraId="1ADB30F2" w14:textId="65C427A9" w:rsidR="00E06B7C" w:rsidRPr="00720235" w:rsidRDefault="00E06B7C">
      <w:pPr>
        <w:rPr>
          <w:b/>
          <w:bCs/>
        </w:rPr>
      </w:pPr>
      <w:r w:rsidRPr="00720235">
        <w:rPr>
          <w:b/>
          <w:bCs/>
        </w:rPr>
        <w:t>Gwers 3</w:t>
      </w:r>
      <w:r w:rsidR="00915FAD" w:rsidRPr="00720235">
        <w:rPr>
          <w:b/>
          <w:bCs/>
        </w:rPr>
        <w:t>5 – D</w:t>
      </w:r>
      <w:r w:rsidR="008F153C">
        <w:rPr>
          <w:b/>
          <w:bCs/>
        </w:rPr>
        <w:t>iwrnod</w:t>
      </w:r>
      <w:r w:rsidR="00915FAD" w:rsidRPr="00720235">
        <w:rPr>
          <w:b/>
          <w:bCs/>
        </w:rPr>
        <w:t xml:space="preserve"> Rhyngwladol y </w:t>
      </w:r>
      <w:r w:rsidR="00E432E4">
        <w:rPr>
          <w:b/>
          <w:bCs/>
        </w:rPr>
        <w:t>M</w:t>
      </w:r>
      <w:r w:rsidR="00915FAD" w:rsidRPr="00720235">
        <w:rPr>
          <w:b/>
          <w:bCs/>
        </w:rPr>
        <w:t>erch</w:t>
      </w:r>
      <w:r w:rsidR="00E432E4">
        <w:rPr>
          <w:b/>
          <w:bCs/>
        </w:rPr>
        <w:t>ed</w:t>
      </w:r>
      <w:r w:rsidR="00720235" w:rsidRPr="00720235">
        <w:rPr>
          <w:b/>
          <w:bCs/>
        </w:rPr>
        <w:t xml:space="preserve"> </w:t>
      </w:r>
      <w:r w:rsidR="00DF67AC">
        <w:rPr>
          <w:b/>
          <w:bCs/>
        </w:rPr>
        <w:t>(</w:t>
      </w:r>
      <w:r w:rsidR="008F153C">
        <w:rPr>
          <w:b/>
          <w:bCs/>
        </w:rPr>
        <w:t xml:space="preserve">8 </w:t>
      </w:r>
      <w:r w:rsidR="00720235" w:rsidRPr="00720235">
        <w:rPr>
          <w:b/>
          <w:bCs/>
        </w:rPr>
        <w:t>Mawrth</w:t>
      </w:r>
      <w:r w:rsidR="00DF67AC">
        <w:rPr>
          <w:b/>
          <w:bCs/>
        </w:rPr>
        <w:t>)</w:t>
      </w:r>
    </w:p>
    <w:p w14:paraId="5BFF7621" w14:textId="79B5C871" w:rsidR="00507051" w:rsidRPr="00720235" w:rsidRDefault="00BE7E50">
      <w:pPr>
        <w:rPr>
          <w:b/>
          <w:bCs/>
        </w:rPr>
      </w:pPr>
      <w:r w:rsidRPr="00720235">
        <w:rPr>
          <w:b/>
          <w:bCs/>
        </w:rPr>
        <w:t>Lydia a’r ferch o dan ysbryd dewiniaeth</w:t>
      </w:r>
    </w:p>
    <w:p w14:paraId="7263AB8C" w14:textId="77777777" w:rsidR="00BE7E50" w:rsidRPr="00720235" w:rsidRDefault="00BE7E50">
      <w:pPr>
        <w:rPr>
          <w:b/>
          <w:bCs/>
        </w:rPr>
      </w:pPr>
    </w:p>
    <w:p w14:paraId="74B918B6" w14:textId="77777777" w:rsidR="00BE7E50" w:rsidRPr="00D62A86" w:rsidRDefault="00BE7E50">
      <w:pPr>
        <w:rPr>
          <w:b/>
        </w:rPr>
      </w:pPr>
      <w:r w:rsidRPr="00D62A86">
        <w:rPr>
          <w:b/>
        </w:rPr>
        <w:t>Gweddi</w:t>
      </w:r>
    </w:p>
    <w:p w14:paraId="7BF5EBE2" w14:textId="6B5D3A99" w:rsidR="00BE7E50" w:rsidRDefault="00D62A86">
      <w:r>
        <w:t>Nefo</w:t>
      </w:r>
      <w:r w:rsidR="008F153C">
        <w:t>l</w:t>
      </w:r>
      <w:r>
        <w:t xml:space="preserve"> Dad, yr hwn </w:t>
      </w:r>
      <w:r w:rsidR="00FE0160">
        <w:t>sy’</w:t>
      </w:r>
      <w:r>
        <w:t>n croesawu pawb i wledd y bywyd, deuwn fel chwiorydd a brodyr yn y ffydd, gan ofyn i ti agor ein calonnau a lledu ein golygon er mwyn gweld Iesu o’r newydd. Helpa ni i gydnabod ein gi</w:t>
      </w:r>
      <w:r w:rsidR="00A30038">
        <w:t>lydd fel pobl g</w:t>
      </w:r>
      <w:r>
        <w:t>yfartal yn dy olwg di. Dyro i ni weld gwerth yng nghyfraniad pawb ym mywyd yr eglwys a</w:t>
      </w:r>
      <w:r w:rsidR="00316A61">
        <w:t xml:space="preserve"> </w:t>
      </w:r>
      <w:r>
        <w:t>r</w:t>
      </w:r>
      <w:r w:rsidR="00316A61">
        <w:t>h</w:t>
      </w:r>
      <w:r>
        <w:t>oi cyfle teg i bob un fod yn sicr o’n parch a’n cariad. Amen.</w:t>
      </w:r>
    </w:p>
    <w:p w14:paraId="2467415A" w14:textId="77777777" w:rsidR="00D62A86" w:rsidRDefault="00D62A86"/>
    <w:p w14:paraId="14A32E67" w14:textId="77777777" w:rsidR="00FE0160" w:rsidRDefault="00BE7E50">
      <w:pPr>
        <w:rPr>
          <w:b/>
        </w:rPr>
      </w:pPr>
      <w:r w:rsidRPr="00A41185">
        <w:rPr>
          <w:b/>
        </w:rPr>
        <w:t>Darllen</w:t>
      </w:r>
    </w:p>
    <w:p w14:paraId="2842E41A" w14:textId="77A43A13" w:rsidR="00BE7E50" w:rsidRDefault="00BE7E50">
      <w:r>
        <w:t>Actau 16:11</w:t>
      </w:r>
      <w:r w:rsidR="00890ACF">
        <w:t>–</w:t>
      </w:r>
      <w:r>
        <w:t xml:space="preserve">24 </w:t>
      </w:r>
      <w:r w:rsidR="00316A61">
        <w:t>– ‘</w:t>
      </w:r>
      <w:r>
        <w:t>ac agorodd yr Arglwydd ei chalon hi</w:t>
      </w:r>
      <w:r w:rsidR="00316A61">
        <w:t>’</w:t>
      </w:r>
      <w:r>
        <w:t>.</w:t>
      </w:r>
    </w:p>
    <w:p w14:paraId="29357B16" w14:textId="77777777" w:rsidR="00BE7E50" w:rsidRDefault="00BE7E50"/>
    <w:p w14:paraId="03BFB2F8" w14:textId="77777777" w:rsidR="00BE7E50" w:rsidRPr="00A41185" w:rsidRDefault="00BE7E50">
      <w:pPr>
        <w:rPr>
          <w:b/>
        </w:rPr>
      </w:pPr>
      <w:r w:rsidRPr="00A41185">
        <w:rPr>
          <w:b/>
        </w:rPr>
        <w:t>Cyflwyniad</w:t>
      </w:r>
    </w:p>
    <w:p w14:paraId="4B0E648A" w14:textId="7492D992" w:rsidR="00BC1728" w:rsidRDefault="00BE7E50">
      <w:r>
        <w:t xml:space="preserve">Cyfarfu Paul </w:t>
      </w:r>
      <w:r w:rsidR="00890ACF">
        <w:t>â</w:t>
      </w:r>
      <w:r>
        <w:t xml:space="preserve"> llawer o bobl ar ei deithiau cenhadol, ond gwelodd Luc yn dda i adrodd hanes sefydlu’r eglwys yn Philipi, a sôn yn arbennig am Lydia, gwraig yn gwerthu porffor a merch a ddaeth o dan ddylanwad ysbryd dewiniaeth. H</w:t>
      </w:r>
      <w:r w:rsidR="00A30038">
        <w:t>a</w:t>
      </w:r>
      <w:r>
        <w:t xml:space="preserve">nai Lydia o Thyatira a thybir ei bod yn wraig gyfoethog am fod porffor yn </w:t>
      </w:r>
      <w:r w:rsidR="00A30038">
        <w:t>gostus</w:t>
      </w:r>
      <w:r>
        <w:t>, a</w:t>
      </w:r>
      <w:r w:rsidR="00FC3714">
        <w:t xml:space="preserve"> dim</w:t>
      </w:r>
      <w:r>
        <w:t xml:space="preserve"> ond </w:t>
      </w:r>
      <w:r w:rsidR="005A3339">
        <w:t>pobl</w:t>
      </w:r>
      <w:r>
        <w:t xml:space="preserve"> </w:t>
      </w:r>
      <w:r w:rsidR="005A3339">
        <w:t>g</w:t>
      </w:r>
      <w:r>
        <w:t xml:space="preserve">yfoethog a fedrai ei brynu. Dywedir ei bod yn wraig </w:t>
      </w:r>
      <w:r w:rsidR="00BC1728">
        <w:t>oedd yn addoli</w:t>
      </w:r>
      <w:r>
        <w:t xml:space="preserve"> Duw. Roedd y ferch o dan ddylanwad dewiniaeth o gefndir cwbl wahanol, a nodir ei bod yn eiddo</w:t>
      </w:r>
      <w:r w:rsidR="00A41185">
        <w:t xml:space="preserve"> </w:t>
      </w:r>
      <w:r w:rsidR="00BC1728">
        <w:t xml:space="preserve">i’w meistri </w:t>
      </w:r>
      <w:r w:rsidR="00A41185">
        <w:t>neu o dan ddylanwad</w:t>
      </w:r>
      <w:r>
        <w:t xml:space="preserve"> </w:t>
      </w:r>
      <w:r w:rsidR="00A41185">
        <w:t>e</w:t>
      </w:r>
      <w:r>
        <w:t>i</w:t>
      </w:r>
      <w:r w:rsidR="00A30038">
        <w:t xml:space="preserve"> meistri</w:t>
      </w:r>
      <w:r w:rsidR="00A41185">
        <w:t>. Rhaid e</w:t>
      </w:r>
      <w:r>
        <w:t>u bod hwythau</w:t>
      </w:r>
      <w:r w:rsidR="00D05D42">
        <w:t>’</w:t>
      </w:r>
      <w:r>
        <w:t xml:space="preserve">n bobl o ddylanwad yn lleol, </w:t>
      </w:r>
      <w:r w:rsidR="00B91775">
        <w:t>oherwydd fe wnaethon nhw</w:t>
      </w:r>
      <w:r>
        <w:t xml:space="preserve"> gwyno wrth yr awdurdodau </w:t>
      </w:r>
      <w:r w:rsidR="00A41185">
        <w:t xml:space="preserve">fod </w:t>
      </w:r>
      <w:r>
        <w:t xml:space="preserve">Paul </w:t>
      </w:r>
      <w:r w:rsidR="00A41185">
        <w:t xml:space="preserve">wedi newid natur y ferch a’i rhyddhau o’r dewiniaeth a’i caethiwodd. </w:t>
      </w:r>
    </w:p>
    <w:p w14:paraId="1C6ABB89" w14:textId="77777777" w:rsidR="00BC1728" w:rsidRDefault="00BC1728"/>
    <w:p w14:paraId="6C417B81" w14:textId="460A584C" w:rsidR="00BE7E50" w:rsidRDefault="00A41185">
      <w:r>
        <w:t xml:space="preserve">Wedi i Paul a Silas dreulio amser yng nghaethiwed y carchar, noda Luc fod daeargryn wedi digwydd, a bod adeilad y carchar wedi siglo fel bod yr holl garcharorion yn rhydd. </w:t>
      </w:r>
      <w:r w:rsidR="00B45EAD">
        <w:t>R</w:t>
      </w:r>
      <w:r>
        <w:t>oedd caethiwed y ferch ifanc yn gwbl wahanol i gaethiwed Paul a Silas</w:t>
      </w:r>
      <w:r w:rsidR="00C22EBF">
        <w:t>,</w:t>
      </w:r>
      <w:r>
        <w:t xml:space="preserve"> o</w:t>
      </w:r>
      <w:r w:rsidR="00EF58E5">
        <w:t>n</w:t>
      </w:r>
      <w:r>
        <w:t>d daeth hi, ceidwad y carchar a Lydi</w:t>
      </w:r>
      <w:r w:rsidR="00E06B7C">
        <w:t>a</w:t>
      </w:r>
      <w:r>
        <w:t xml:space="preserve"> yn aelodau cynnar yn yr eglwys gyntaf ar gyfandir Ewrop. </w:t>
      </w:r>
      <w:r w:rsidR="00EF58E5">
        <w:t xml:space="preserve">Oddi </w:t>
      </w:r>
      <w:r w:rsidR="00724872">
        <w:t>m</w:t>
      </w:r>
      <w:r w:rsidR="00EF58E5">
        <w:t xml:space="preserve">ewn i’r eglwys hon roedd y cyfoethog a’r tlawd yn aelodau, a byddai’n braf credu eu bod yn </w:t>
      </w:r>
      <w:r w:rsidR="0074079A">
        <w:t xml:space="preserve">frodyr a </w:t>
      </w:r>
      <w:r w:rsidR="00EF58E5">
        <w:t>chwiorydd yn y ffydd wrth ddilyn Iesu fel Arglwydd eu bywydau.</w:t>
      </w:r>
    </w:p>
    <w:p w14:paraId="272BF289" w14:textId="77777777" w:rsidR="00BE7E50" w:rsidRDefault="00BE7E50"/>
    <w:p w14:paraId="5C04302F" w14:textId="77777777" w:rsidR="00BE7E50" w:rsidRPr="00EF58E5" w:rsidRDefault="00BE7E50">
      <w:pPr>
        <w:rPr>
          <w:b/>
        </w:rPr>
      </w:pPr>
      <w:r w:rsidRPr="00EF58E5">
        <w:rPr>
          <w:b/>
        </w:rPr>
        <w:t>Myfyrdod</w:t>
      </w:r>
    </w:p>
    <w:p w14:paraId="5C8249F6" w14:textId="77777777" w:rsidR="003D69BD" w:rsidRDefault="00A41185" w:rsidP="00EF58E5">
      <w:r>
        <w:t xml:space="preserve">Mae’n anodd peidio nodi ar </w:t>
      </w:r>
      <w:r w:rsidR="0074079A">
        <w:t>Ddiwrnod</w:t>
      </w:r>
      <w:r>
        <w:t xml:space="preserve"> Rhyngwladol y Merched fod Luc yn pwysleisio</w:t>
      </w:r>
      <w:r w:rsidR="00FC6BA7">
        <w:t>’r</w:t>
      </w:r>
      <w:r>
        <w:t xml:space="preserve"> lle amlwg </w:t>
      </w:r>
      <w:r w:rsidR="00FC6BA7">
        <w:t xml:space="preserve">oedd </w:t>
      </w:r>
      <w:r>
        <w:t>i wragedd yn yr Eglwys Fore. Cawn yr un pwyslais ganddo yn ei Efengyl</w:t>
      </w:r>
      <w:r w:rsidR="004B7208">
        <w:t>,</w:t>
      </w:r>
      <w:r w:rsidR="00915FAD">
        <w:t xml:space="preserve"> </w:t>
      </w:r>
      <w:r w:rsidR="004B7208">
        <w:t xml:space="preserve">pan </w:t>
      </w:r>
      <w:r>
        <w:t xml:space="preserve">oedd hawliau merched yn ymylu ar fod yn ddim. Er y pwyslais </w:t>
      </w:r>
      <w:r w:rsidR="00EF58E5">
        <w:t xml:space="preserve">cadarnhaol gan Luc, prin </w:t>
      </w:r>
      <w:r w:rsidR="004B7208">
        <w:t>f</w:t>
      </w:r>
      <w:r w:rsidR="00EF58E5">
        <w:t xml:space="preserve">od y </w:t>
      </w:r>
      <w:r w:rsidR="00735061">
        <w:t xml:space="preserve">gwledydd </w:t>
      </w:r>
      <w:r w:rsidR="00EF58E5">
        <w:t xml:space="preserve">ar </w:t>
      </w:r>
      <w:r>
        <w:t xml:space="preserve">draws y canrifoedd wedi dal </w:t>
      </w:r>
      <w:r w:rsidR="004B7208">
        <w:t xml:space="preserve">eu </w:t>
      </w:r>
      <w:r>
        <w:t>gaf</w:t>
      </w:r>
      <w:r w:rsidR="00735061">
        <w:t>ael ar yr un pwyslais</w:t>
      </w:r>
      <w:r w:rsidR="00C57D04">
        <w:t>.</w:t>
      </w:r>
      <w:r w:rsidR="00735061">
        <w:t xml:space="preserve"> </w:t>
      </w:r>
    </w:p>
    <w:p w14:paraId="26B52C78" w14:textId="77777777" w:rsidR="003D69BD" w:rsidRDefault="003D69BD" w:rsidP="00EF58E5"/>
    <w:p w14:paraId="27B960AE" w14:textId="2BB03DEF" w:rsidR="00EF58E5" w:rsidRDefault="003D69BD" w:rsidP="00EF58E5">
      <w:r>
        <w:t>G</w:t>
      </w:r>
      <w:r w:rsidR="00EF58E5">
        <w:t xml:space="preserve">wta canrif </w:t>
      </w:r>
      <w:r w:rsidR="00735061">
        <w:t>yn ôl ethol</w:t>
      </w:r>
      <w:r>
        <w:t>wyd</w:t>
      </w:r>
      <w:r w:rsidR="00735061">
        <w:t xml:space="preserve"> </w:t>
      </w:r>
      <w:r w:rsidR="00EF58E5">
        <w:t xml:space="preserve">Constance Markievicz </w:t>
      </w:r>
      <w:r>
        <w:t>yn</w:t>
      </w:r>
      <w:r w:rsidR="00EF58E5">
        <w:t xml:space="preserve"> Aelod Seneddol yn 1918 yn enw Sinn Fein</w:t>
      </w:r>
      <w:r w:rsidR="00A30038">
        <w:t xml:space="preserve">, er </w:t>
      </w:r>
      <w:r>
        <w:t>na chymerodd</w:t>
      </w:r>
      <w:r w:rsidR="00EF58E5">
        <w:t xml:space="preserve"> ei sedd yno. </w:t>
      </w:r>
      <w:r w:rsidR="00C57D04">
        <w:t>F</w:t>
      </w:r>
      <w:r w:rsidR="00735061">
        <w:t>lwyddyn yn ddiweddarach etholwyd</w:t>
      </w:r>
      <w:r w:rsidR="00EF58E5">
        <w:t xml:space="preserve"> Nancy Astor i’r senedd, </w:t>
      </w:r>
      <w:r w:rsidR="00735061">
        <w:t>g</w:t>
      </w:r>
      <w:r w:rsidR="00EF58E5">
        <w:t>a</w:t>
      </w:r>
      <w:r w:rsidR="00735061">
        <w:t>n agor</w:t>
      </w:r>
      <w:r w:rsidR="00EF58E5">
        <w:t xml:space="preserve"> cwys </w:t>
      </w:r>
      <w:r w:rsidR="00735061">
        <w:t xml:space="preserve">newydd </w:t>
      </w:r>
      <w:r w:rsidR="00EF58E5">
        <w:t xml:space="preserve">sydd eto i weld cydbwysedd llwyr yn </w:t>
      </w:r>
      <w:r w:rsidR="00C57D04">
        <w:t>Nhŷ’r</w:t>
      </w:r>
      <w:r w:rsidR="00EF58E5">
        <w:t xml:space="preserve"> Cyffredin. Hawlir bod tr</w:t>
      </w:r>
      <w:r w:rsidR="00735061">
        <w:t>ae</w:t>
      </w:r>
      <w:r w:rsidR="00EF58E5">
        <w:t xml:space="preserve">an o’r Aelodau Seneddol </w:t>
      </w:r>
      <w:r>
        <w:t xml:space="preserve">yn San Steffan </w:t>
      </w:r>
      <w:r w:rsidR="00EF58E5">
        <w:t xml:space="preserve">bellach yn wragedd, ond prin </w:t>
      </w:r>
      <w:r w:rsidR="00294DD2">
        <w:t>f</w:t>
      </w:r>
      <w:r w:rsidR="00EF58E5">
        <w:t xml:space="preserve">od </w:t>
      </w:r>
      <w:r w:rsidR="00A30038">
        <w:t>hyn yn gy</w:t>
      </w:r>
      <w:r w:rsidR="00EF58E5">
        <w:t>nrychioliadol o boblogaeth Prydain</w:t>
      </w:r>
      <w:r w:rsidR="00A30038">
        <w:t>. Gwelir yr un a</w:t>
      </w:r>
      <w:r w:rsidR="00EF58E5">
        <w:t>n</w:t>
      </w:r>
      <w:r w:rsidR="00294DD2">
        <w:t>n</w:t>
      </w:r>
      <w:r w:rsidR="00EF58E5">
        <w:t xml:space="preserve">hegwch mewn sefydliadau gwleidyddol, </w:t>
      </w:r>
      <w:r w:rsidR="00294DD2">
        <w:t xml:space="preserve">ym myd </w:t>
      </w:r>
      <w:r w:rsidR="00EF58E5">
        <w:t>mas</w:t>
      </w:r>
      <w:r w:rsidR="00A30038">
        <w:t xml:space="preserve">nach, </w:t>
      </w:r>
      <w:r w:rsidR="00294DD2">
        <w:t xml:space="preserve">ac mewn </w:t>
      </w:r>
      <w:r w:rsidR="00A30038">
        <w:t xml:space="preserve">ystod eang </w:t>
      </w:r>
      <w:r w:rsidR="00294DD2">
        <w:t>o b</w:t>
      </w:r>
      <w:r w:rsidR="00A30038">
        <w:t>roffesiy</w:t>
      </w:r>
      <w:r w:rsidR="00EF58E5">
        <w:t>nau, a hynny ar draws y byd</w:t>
      </w:r>
      <w:r w:rsidR="00294DD2">
        <w:t>.</w:t>
      </w:r>
      <w:r w:rsidR="00EF58E5">
        <w:t xml:space="preserve"> </w:t>
      </w:r>
      <w:r w:rsidR="00294DD2">
        <w:t>Hyd yn oed e</w:t>
      </w:r>
      <w:r w:rsidR="00EF58E5">
        <w:t xml:space="preserve">leni, </w:t>
      </w:r>
      <w:r w:rsidR="00294DD2">
        <w:t>f</w:t>
      </w:r>
      <w:r w:rsidR="00EF58E5">
        <w:t>ydd hawliau merched mewn rhai gwledydd fawr gwell na statws y ferch ifanc a oedd yn dwyn incwm i’r ‘meistri’ yn adnod 17.</w:t>
      </w:r>
    </w:p>
    <w:p w14:paraId="0DBEB261" w14:textId="77777777" w:rsidR="00EF58E5" w:rsidRDefault="00EF58E5" w:rsidP="00EF58E5"/>
    <w:p w14:paraId="67CDEB6F" w14:textId="26DF8A23" w:rsidR="00EF58E5" w:rsidRDefault="00EF58E5" w:rsidP="00EF58E5">
      <w:r>
        <w:t xml:space="preserve">Prin </w:t>
      </w:r>
      <w:r w:rsidR="00294DD2">
        <w:t>f</w:t>
      </w:r>
      <w:r>
        <w:t>od yr eglwysi wedi</w:t>
      </w:r>
      <w:r w:rsidR="00735061">
        <w:t xml:space="preserve"> dal </w:t>
      </w:r>
      <w:r w:rsidR="003D2E41">
        <w:t xml:space="preserve">eu </w:t>
      </w:r>
      <w:r w:rsidR="00735061">
        <w:t>gafael ar y gwirionedd mawr sy’n cael ei bwysleisio gan Luc. Mae’n wir</w:t>
      </w:r>
      <w:r w:rsidR="00DC6983">
        <w:t xml:space="preserve"> f</w:t>
      </w:r>
      <w:r w:rsidR="00735061">
        <w:t>od d</w:t>
      </w:r>
      <w:r w:rsidR="00DC6983">
        <w:t xml:space="preserve">au </w:t>
      </w:r>
      <w:r w:rsidR="00735061">
        <w:t xml:space="preserve">o chwe esgob </w:t>
      </w:r>
      <w:r w:rsidR="00DC6983">
        <w:t>yr Eglwys</w:t>
      </w:r>
      <w:r w:rsidR="00735061">
        <w:t xml:space="preserve"> yng Nghymru yn ferched, a bod yna enghreifftiau teilwng o ferched sy’n weinidogion eglwysi, ond canran fechan sydd yn rhengoedd pob un o’r enwadau. </w:t>
      </w:r>
      <w:r w:rsidR="00915FAD">
        <w:t>M</w:t>
      </w:r>
      <w:r w:rsidR="00735061">
        <w:t>ae lle amlwg i wella. Erys y cysyniad mai dynion ddylai fod wrth y llyw, ac ail</w:t>
      </w:r>
      <w:r w:rsidR="00AA58B1">
        <w:t xml:space="preserve"> </w:t>
      </w:r>
      <w:r w:rsidR="00735061">
        <w:t>ddewis yw merched mewn cymaint o feysydd.</w:t>
      </w:r>
    </w:p>
    <w:p w14:paraId="61CDE401" w14:textId="77777777" w:rsidR="00735061" w:rsidRDefault="00735061" w:rsidP="00EF58E5"/>
    <w:p w14:paraId="32B0DCAC" w14:textId="378072CD" w:rsidR="00735061" w:rsidRDefault="00735061" w:rsidP="00EF58E5">
      <w:r>
        <w:t xml:space="preserve">Bu chwyldro mewn sawl maes ac mae angen i’r enwadau ledled </w:t>
      </w:r>
      <w:r w:rsidR="00815D26">
        <w:t xml:space="preserve">y </w:t>
      </w:r>
      <w:r>
        <w:t>byd weld ‘daeargryn’ yn siglo muri</w:t>
      </w:r>
      <w:r w:rsidR="00E06B7C">
        <w:t>a</w:t>
      </w:r>
      <w:r>
        <w:t xml:space="preserve">u ein traddodiadau a’n cyfundrefnau Cristnogol, </w:t>
      </w:r>
      <w:r w:rsidR="00D62A86">
        <w:t xml:space="preserve">er mwyn darganfod y gwirionedd amlwg sydd yn hanes Philipi. </w:t>
      </w:r>
      <w:r w:rsidR="00D62A86">
        <w:lastRenderedPageBreak/>
        <w:t>Beth yw bod yn eglwys yn ein hoes a’n cymunedau ni? Onid darganfod cymuneda</w:t>
      </w:r>
      <w:r w:rsidR="00A30038">
        <w:t>u</w:t>
      </w:r>
      <w:r w:rsidR="00D62A86">
        <w:t xml:space="preserve"> ffydd yn torri bara a rhannu o’r un bwrdd, yn gymunedau cyfartal </w:t>
      </w:r>
      <w:r w:rsidR="001C39DF">
        <w:t xml:space="preserve">– </w:t>
      </w:r>
      <w:r w:rsidR="00D62A86">
        <w:t xml:space="preserve">beth bynnag ein hoed a’n cefndir, ein sgiliau a’n rhyw.  </w:t>
      </w:r>
    </w:p>
    <w:p w14:paraId="460E71F3" w14:textId="77777777" w:rsidR="00D62A86" w:rsidRDefault="00D62A86">
      <w:pPr>
        <w:rPr>
          <w:rFonts w:ascii="Times New Roman" w:eastAsia="Times New Roman" w:hAnsi="Times New Roman" w:cs="Times New Roman"/>
          <w:lang w:val="en-GB" w:eastAsia="en-GB"/>
        </w:rPr>
      </w:pPr>
    </w:p>
    <w:p w14:paraId="33364B59" w14:textId="77777777" w:rsidR="00BE7E50" w:rsidRPr="00D62A86" w:rsidRDefault="00BE7E50">
      <w:pPr>
        <w:rPr>
          <w:b/>
        </w:rPr>
      </w:pPr>
      <w:r w:rsidRPr="00D62A86">
        <w:rPr>
          <w:b/>
        </w:rPr>
        <w:t>Gweddi</w:t>
      </w:r>
    </w:p>
    <w:p w14:paraId="44F56787" w14:textId="5509CC24" w:rsidR="00D62A86" w:rsidRDefault="00D62A86">
      <w:r>
        <w:t>Diolch i ti</w:t>
      </w:r>
      <w:r w:rsidR="003D2E41">
        <w:t>,</w:t>
      </w:r>
      <w:r>
        <w:t xml:space="preserve"> </w:t>
      </w:r>
      <w:r w:rsidR="003D2E41">
        <w:t>n</w:t>
      </w:r>
      <w:r>
        <w:t>efol Dad</w:t>
      </w:r>
      <w:r w:rsidR="003D2E41">
        <w:t>,</w:t>
      </w:r>
      <w:r>
        <w:t xml:space="preserve"> am</w:t>
      </w:r>
      <w:r w:rsidR="00A30038">
        <w:t xml:space="preserve"> bob arwydd o ffy</w:t>
      </w:r>
      <w:r w:rsidR="00E06B7C">
        <w:t>dd</w:t>
      </w:r>
      <w:r w:rsidR="00A30038">
        <w:t xml:space="preserve"> a thystiol</w:t>
      </w:r>
      <w:r>
        <w:t>a</w:t>
      </w:r>
      <w:r w:rsidR="00A30038">
        <w:t>e</w:t>
      </w:r>
      <w:r>
        <w:t xml:space="preserve">th yn ein bro a’n byd. Tywys ni at dy fwrdd, </w:t>
      </w:r>
      <w:r w:rsidR="00915FAD">
        <w:t>i</w:t>
      </w:r>
      <w:r>
        <w:t xml:space="preserve"> rannu</w:t>
      </w:r>
      <w:r w:rsidR="00915FAD">
        <w:t xml:space="preserve"> mewn</w:t>
      </w:r>
      <w:r>
        <w:t xml:space="preserve"> mawl er mwyn dathlu cymdeithas Iesu gyda’n gilydd. Amen.</w:t>
      </w:r>
    </w:p>
    <w:p w14:paraId="77CE9E20" w14:textId="4C95356C" w:rsidR="00915FAD" w:rsidRDefault="00915FAD"/>
    <w:p w14:paraId="132F5D8F" w14:textId="2B0693F4" w:rsidR="00915FAD" w:rsidRPr="00915FAD" w:rsidRDefault="00915FAD">
      <w:pPr>
        <w:rPr>
          <w:b/>
          <w:bCs/>
        </w:rPr>
      </w:pPr>
      <w:r w:rsidRPr="00915FAD">
        <w:rPr>
          <w:b/>
          <w:bCs/>
        </w:rPr>
        <w:t>Trafod ac ymateb</w:t>
      </w:r>
    </w:p>
    <w:p w14:paraId="637FF074" w14:textId="65F2F4ED" w:rsidR="00915FAD" w:rsidRDefault="00E432E4" w:rsidP="001C39DF">
      <w:pPr>
        <w:pStyle w:val="ListParagraph"/>
        <w:numPr>
          <w:ilvl w:val="0"/>
          <w:numId w:val="1"/>
        </w:numPr>
      </w:pPr>
      <w:r>
        <w:t>Meddyliwch am gylch dylanwad Lydia a’i gallu i ddwyn persw</w:t>
      </w:r>
      <w:r w:rsidR="003F71A9">
        <w:t>â</w:t>
      </w:r>
      <w:r>
        <w:t>d ar Paul (adn. 15). Beth a wnaethoch chi o blaid yr Efengyl yng nghylch eich dylanwad chi?</w:t>
      </w:r>
    </w:p>
    <w:p w14:paraId="59D63CFA" w14:textId="6E22EE3A" w:rsidR="00E432E4" w:rsidRDefault="003F71A9" w:rsidP="001C39DF">
      <w:pPr>
        <w:pStyle w:val="ListParagraph"/>
        <w:numPr>
          <w:ilvl w:val="0"/>
          <w:numId w:val="1"/>
        </w:numPr>
      </w:pPr>
      <w:r>
        <w:t xml:space="preserve">O </w:t>
      </w:r>
      <w:r w:rsidR="00E432E4">
        <w:t>ystyried caethiwed y ferch fach i’w meistri, beth allwn ni ei wneud heddiw dros ferched sydd wedi</w:t>
      </w:r>
      <w:r>
        <w:t>’</w:t>
      </w:r>
      <w:r w:rsidR="00E432E4">
        <w:t>u caethiwo yn debyg iddi?</w:t>
      </w:r>
    </w:p>
    <w:p w14:paraId="1258ED6E" w14:textId="031CA19C" w:rsidR="00E432E4" w:rsidRDefault="003F71A9" w:rsidP="001C39DF">
      <w:pPr>
        <w:pStyle w:val="ListParagraph"/>
        <w:numPr>
          <w:ilvl w:val="0"/>
          <w:numId w:val="1"/>
        </w:numPr>
      </w:pPr>
      <w:r>
        <w:t xml:space="preserve">O </w:t>
      </w:r>
      <w:r w:rsidR="00E432E4">
        <w:t>feddwl am y merched a ddaeth yn rhan o’r eglwys a dyfodd yn Philipi</w:t>
      </w:r>
      <w:r w:rsidR="0023749F">
        <w:t>:</w:t>
      </w:r>
      <w:r w:rsidR="00E432E4">
        <w:t xml:space="preserve"> Lydia, y gaethferch, gwraig y carcharwr. Beth dybiwch </w:t>
      </w:r>
      <w:r w:rsidR="0023749F">
        <w:t xml:space="preserve">chi </w:t>
      </w:r>
      <w:r w:rsidR="00E432E4">
        <w:t xml:space="preserve">oedd eu rhan </w:t>
      </w:r>
      <w:r w:rsidR="0023749F">
        <w:t>nhw</w:t>
      </w:r>
      <w:r w:rsidR="00E432E4">
        <w:t xml:space="preserve"> a’u tystiolaeth ynddi?</w:t>
      </w:r>
    </w:p>
    <w:sectPr w:rsidR="00E432E4" w:rsidSect="00BE7E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0652B"/>
    <w:multiLevelType w:val="hybridMultilevel"/>
    <w:tmpl w:val="F542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0"/>
    <w:rsid w:val="0005449E"/>
    <w:rsid w:val="00082F80"/>
    <w:rsid w:val="000E0856"/>
    <w:rsid w:val="001C39DF"/>
    <w:rsid w:val="0023749F"/>
    <w:rsid w:val="00294DD2"/>
    <w:rsid w:val="00316A61"/>
    <w:rsid w:val="00387246"/>
    <w:rsid w:val="003D2E41"/>
    <w:rsid w:val="003D69BD"/>
    <w:rsid w:val="003F3CAD"/>
    <w:rsid w:val="003F71A9"/>
    <w:rsid w:val="004B7208"/>
    <w:rsid w:val="00507051"/>
    <w:rsid w:val="005A3339"/>
    <w:rsid w:val="00720235"/>
    <w:rsid w:val="00724872"/>
    <w:rsid w:val="00735061"/>
    <w:rsid w:val="0074079A"/>
    <w:rsid w:val="00815D26"/>
    <w:rsid w:val="00871CED"/>
    <w:rsid w:val="00890ACF"/>
    <w:rsid w:val="008F153C"/>
    <w:rsid w:val="00915FAD"/>
    <w:rsid w:val="009B610C"/>
    <w:rsid w:val="00A30038"/>
    <w:rsid w:val="00A41185"/>
    <w:rsid w:val="00AA58B1"/>
    <w:rsid w:val="00B45EAD"/>
    <w:rsid w:val="00B91775"/>
    <w:rsid w:val="00BC1728"/>
    <w:rsid w:val="00BE7E50"/>
    <w:rsid w:val="00C22EBF"/>
    <w:rsid w:val="00C57D04"/>
    <w:rsid w:val="00C94320"/>
    <w:rsid w:val="00D05D42"/>
    <w:rsid w:val="00D62A86"/>
    <w:rsid w:val="00D714F4"/>
    <w:rsid w:val="00DC6983"/>
    <w:rsid w:val="00DF67AC"/>
    <w:rsid w:val="00E06B7C"/>
    <w:rsid w:val="00E425C3"/>
    <w:rsid w:val="00E432E4"/>
    <w:rsid w:val="00EF58E5"/>
    <w:rsid w:val="00FC3714"/>
    <w:rsid w:val="00FC6BA7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2194"/>
  <w15:chartTrackingRefBased/>
  <w15:docId w15:val="{E93A2691-77F6-F343-94B5-D191E52E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F58E5"/>
    <w:rPr>
      <w:i/>
      <w:iCs/>
    </w:rPr>
  </w:style>
  <w:style w:type="character" w:customStyle="1" w:styleId="apple-converted-space">
    <w:name w:val="apple-converted-space"/>
    <w:basedOn w:val="DefaultParagraphFont"/>
    <w:rsid w:val="00EF58E5"/>
  </w:style>
  <w:style w:type="paragraph" w:styleId="ListParagraph">
    <w:name w:val="List Paragraph"/>
    <w:basedOn w:val="Normal"/>
    <w:uiPriority w:val="34"/>
    <w:qFormat/>
    <w:rsid w:val="001C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2</cp:revision>
  <cp:lastPrinted>2019-03-08T21:39:00Z</cp:lastPrinted>
  <dcterms:created xsi:type="dcterms:W3CDTF">2021-04-19T19:55:00Z</dcterms:created>
  <dcterms:modified xsi:type="dcterms:W3CDTF">2021-04-19T19:55:00Z</dcterms:modified>
</cp:coreProperties>
</file>